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E25F25" w14:textId="5F715D19" w:rsidR="00BA776D" w:rsidRDefault="00164711">
      <w:r>
        <w:t xml:space="preserve">Conservation Foundation of Lancaster County </w:t>
      </w:r>
    </w:p>
    <w:p w14:paraId="1B0D81FE" w14:textId="7D42E5A2" w:rsidR="00164711" w:rsidRDefault="00164711">
      <w:r>
        <w:t>Minutes for April 7, 2021 Meeting</w:t>
      </w:r>
    </w:p>
    <w:p w14:paraId="0A706181" w14:textId="145949D6" w:rsidR="00164711" w:rsidRDefault="00164711" w:rsidP="00164711">
      <w:pPr>
        <w:jc w:val="left"/>
      </w:pPr>
    </w:p>
    <w:p w14:paraId="40726485" w14:textId="708DB435" w:rsidR="00164711" w:rsidRDefault="00164711" w:rsidP="00164711">
      <w:pPr>
        <w:jc w:val="left"/>
      </w:pPr>
      <w:r w:rsidRPr="005F55E9">
        <w:rPr>
          <w:b/>
        </w:rPr>
        <w:t>Roll Call</w:t>
      </w:r>
      <w:r w:rsidR="00B06D49">
        <w:rPr>
          <w:b/>
        </w:rPr>
        <w:t>, Virtually</w:t>
      </w:r>
      <w:r w:rsidRPr="005F55E9">
        <w:rPr>
          <w:b/>
        </w:rPr>
        <w:t>:</w:t>
      </w:r>
      <w:r>
        <w:t xml:space="preserve"> </w:t>
      </w:r>
      <w:r w:rsidR="004E5B7F">
        <w:t xml:space="preserve">Jay Snyder, Chris Thompson, Allyson Gibson, Shelly Dehoff, </w:t>
      </w:r>
      <w:r w:rsidR="001D6DC8">
        <w:t xml:space="preserve">Rosemary Sheaffer, </w:t>
      </w:r>
      <w:r w:rsidR="005166E3">
        <w:t>Victor DeSantis, Kent Gardner, Stacey Meyer, Brad Clubb, Cory Rathman, Fritz Schroeder</w:t>
      </w:r>
      <w:r w:rsidR="003E693E">
        <w:t xml:space="preserve">, Joellyn Warren </w:t>
      </w:r>
      <w:r w:rsidR="005166E3">
        <w:t xml:space="preserve"> </w:t>
      </w:r>
    </w:p>
    <w:p w14:paraId="0762B307" w14:textId="0E22199A" w:rsidR="006C00B0" w:rsidRDefault="006C00B0" w:rsidP="00164711">
      <w:pPr>
        <w:jc w:val="left"/>
      </w:pPr>
      <w:r>
        <w:t xml:space="preserve">(Quorum achieved).  </w:t>
      </w:r>
    </w:p>
    <w:p w14:paraId="50068773" w14:textId="25872A5C" w:rsidR="00CE3361" w:rsidRDefault="00CE3361" w:rsidP="00164711">
      <w:pPr>
        <w:jc w:val="left"/>
      </w:pPr>
    </w:p>
    <w:p w14:paraId="3AE09530" w14:textId="01C11D20" w:rsidR="00164711" w:rsidRDefault="00164711" w:rsidP="00164711">
      <w:pPr>
        <w:jc w:val="left"/>
      </w:pPr>
      <w:r w:rsidRPr="005F55E9">
        <w:rPr>
          <w:b/>
        </w:rPr>
        <w:t>Welcome and Trajectory for 2021</w:t>
      </w:r>
      <w:r w:rsidR="005F55E9">
        <w:t>—Jay Snyder welcomed everyone at 3:30.  He provided</w:t>
      </w:r>
      <w:r w:rsidR="001C594D">
        <w:t xml:space="preserve"> a reminder that the </w:t>
      </w:r>
      <w:r w:rsidR="005F55E9">
        <w:t xml:space="preserve"> Foundation is the 501</w:t>
      </w:r>
      <w:r w:rsidR="006C7FA1">
        <w:t>(</w:t>
      </w:r>
      <w:r w:rsidR="005F55E9">
        <w:t>c</w:t>
      </w:r>
      <w:r w:rsidR="006C7FA1">
        <w:t>)</w:t>
      </w:r>
      <w:r w:rsidR="00DE4811">
        <w:t xml:space="preserve"> (</w:t>
      </w:r>
      <w:r w:rsidR="005F55E9">
        <w:t>3</w:t>
      </w:r>
      <w:r w:rsidR="00DE4811">
        <w:t>)</w:t>
      </w:r>
      <w:r w:rsidR="005F55E9">
        <w:t xml:space="preserve"> arm to assist the District.  </w:t>
      </w:r>
      <w:r w:rsidR="00DE4811">
        <w:t>Jay mentioned that a goal for 2021 is to streamline and shorten the meetings, which will require the Foundation Board members to read the supporting documents for agenda items</w:t>
      </w:r>
      <w:r w:rsidR="007565F8">
        <w:t>, which will be e</w:t>
      </w:r>
      <w:r w:rsidR="00DE4811">
        <w:t xml:space="preserve">mailed ahead of time.  Another way for the full Board to streamline meetings, would be to have an active Executive Committee that can discuss details and bring recommendations to the full Board.  The Exec Comm </w:t>
      </w:r>
      <w:r w:rsidR="007565F8">
        <w:t>is the</w:t>
      </w:r>
      <w:r w:rsidR="00DE4811">
        <w:t xml:space="preserve"> President, VP/Secretary, and Treasurer.  Jay requested one additional, non-officer, to be part of the Exec Comm.  Please let Jay know if you are willing, ASAP.  </w:t>
      </w:r>
      <w:r w:rsidR="007565F8">
        <w:t xml:space="preserve">Jay foresees this as helping to </w:t>
      </w:r>
      <w:r w:rsidR="005F55E9">
        <w:t xml:space="preserve">tailor things behind the scenes, so less time would be taken during the actual meetings.  </w:t>
      </w:r>
    </w:p>
    <w:p w14:paraId="2B86C94D" w14:textId="77777777" w:rsidR="00280FB7" w:rsidRDefault="00280FB7" w:rsidP="00280FB7">
      <w:pPr>
        <w:jc w:val="left"/>
      </w:pPr>
    </w:p>
    <w:p w14:paraId="6CE564B0" w14:textId="02E50B4E" w:rsidR="00280FB7" w:rsidRDefault="00280FB7" w:rsidP="00280FB7">
      <w:pPr>
        <w:jc w:val="left"/>
      </w:pPr>
      <w:r w:rsidRPr="00280FB7">
        <w:rPr>
          <w:b/>
        </w:rPr>
        <w:t>Clean Water Partners Update</w:t>
      </w:r>
      <w:r>
        <w:t>—</w:t>
      </w:r>
      <w:r w:rsidRPr="00EB10BF">
        <w:rPr>
          <w:b/>
        </w:rPr>
        <w:t>Allyson Gibson</w:t>
      </w:r>
      <w:r w:rsidR="00EB10BF" w:rsidRPr="00EB10BF">
        <w:rPr>
          <w:b/>
        </w:rPr>
        <w:t>, Coordinator</w:t>
      </w:r>
    </w:p>
    <w:p w14:paraId="521B638B" w14:textId="153E84F8" w:rsidR="00FC6CE9" w:rsidRDefault="00EB10BF" w:rsidP="00280FB7">
      <w:pPr>
        <w:jc w:val="left"/>
      </w:pPr>
      <w:r>
        <w:t xml:space="preserve">This will be a new standing agenda item, since the Clean Water Partners is the major organization currently benefitting from the Foundation’s efforts. </w:t>
      </w:r>
      <w:r w:rsidR="003E65F2">
        <w:t xml:space="preserve">Allyson gave a snapshot of where things are, and engagement opportunities. </w:t>
      </w:r>
      <w:r>
        <w:t xml:space="preserve"> Please refer to links below for additional information.  </w:t>
      </w:r>
    </w:p>
    <w:p w14:paraId="45EEBFF4" w14:textId="7346DE8F" w:rsidR="00FC6CE9" w:rsidRDefault="00FC6CE9" w:rsidP="00FC6CE9">
      <w:pPr>
        <w:jc w:val="left"/>
        <w:rPr>
          <w:rFonts w:eastAsia="Times New Roman" w:cs="Calibri"/>
          <w:sz w:val="22"/>
          <w:szCs w:val="22"/>
        </w:rPr>
      </w:pPr>
      <w:hyperlink r:id="rId5" w:history="1">
        <w:r w:rsidRPr="00FC6CE9">
          <w:rPr>
            <w:rFonts w:eastAsia="Times New Roman" w:cs="Calibri"/>
            <w:color w:val="0000FF"/>
            <w:sz w:val="22"/>
            <w:szCs w:val="22"/>
            <w:u w:val="single"/>
          </w:rPr>
          <w:t>https://docs.google.com/presentation/d/1LZoQ9USi-1wlyX8MKaNv1Dzsb537wi-X9d4NszgFxDs/edit?usp=sharing</w:t>
        </w:r>
      </w:hyperlink>
    </w:p>
    <w:p w14:paraId="5547D633" w14:textId="77777777" w:rsidR="00FC6CE9" w:rsidRPr="00FC6CE9" w:rsidRDefault="00FC6CE9" w:rsidP="00FC6CE9">
      <w:pPr>
        <w:jc w:val="left"/>
        <w:rPr>
          <w:rFonts w:eastAsia="Times New Roman" w:cs="Calibri"/>
          <w:sz w:val="22"/>
          <w:szCs w:val="22"/>
        </w:rPr>
      </w:pPr>
      <w:hyperlink r:id="rId6" w:history="1">
        <w:r w:rsidRPr="00FC6CE9">
          <w:rPr>
            <w:rFonts w:eastAsia="Times New Roman" w:cs="Calibri"/>
            <w:color w:val="0000FF"/>
            <w:sz w:val="22"/>
            <w:szCs w:val="22"/>
            <w:u w:val="single"/>
          </w:rPr>
          <w:t>https://lancastercleanwaterpartners.com/clean-water-fund/</w:t>
        </w:r>
      </w:hyperlink>
    </w:p>
    <w:p w14:paraId="6FFD4731" w14:textId="77777777" w:rsidR="003E65F2" w:rsidRPr="003E65F2" w:rsidRDefault="003E65F2" w:rsidP="003E65F2">
      <w:pPr>
        <w:jc w:val="left"/>
        <w:rPr>
          <w:rFonts w:eastAsia="Times New Roman" w:cs="Calibri"/>
          <w:sz w:val="22"/>
          <w:szCs w:val="22"/>
        </w:rPr>
      </w:pPr>
      <w:hyperlink r:id="rId7" w:history="1">
        <w:r w:rsidRPr="003E65F2">
          <w:rPr>
            <w:rFonts w:eastAsia="Times New Roman" w:cs="Calibri"/>
            <w:color w:val="0000FF"/>
            <w:sz w:val="22"/>
            <w:szCs w:val="22"/>
            <w:u w:val="single"/>
          </w:rPr>
          <w:t>https://lancastercleanwaterpartners.com/wp-content/uploads/2021/03/LCF_GrantInfo_Clean-Water_v4.pdf</w:t>
        </w:r>
      </w:hyperlink>
    </w:p>
    <w:p w14:paraId="3754AC59" w14:textId="5C4FAB49" w:rsidR="00280FB7" w:rsidRDefault="00280FB7" w:rsidP="00280FB7">
      <w:pPr>
        <w:jc w:val="left"/>
      </w:pPr>
      <w:r>
        <w:t xml:space="preserve">She provided screen shared information which included a big thank you for the Foundation’s support of the Clean Water Partners.  The Common Agenda outlines everything that the Partners is working toward, collectively.   She mentioned the progress indicators, and the DEIJ (diversity, equity, inclusion &amp; justice) as it relates to access to clean water.  She reminded the Foundation of </w:t>
      </w:r>
      <w:r w:rsidR="003E65F2">
        <w:t xml:space="preserve">the </w:t>
      </w:r>
      <w:r>
        <w:t xml:space="preserve">Sustainable Funding and Watershed Approach. </w:t>
      </w:r>
      <w:r w:rsidR="00C262C7">
        <w:t xml:space="preserve"> The Partners are actively pursuing data collection, realizing those numbers can help secure </w:t>
      </w:r>
      <w:r w:rsidR="003E65F2">
        <w:t xml:space="preserve">future </w:t>
      </w:r>
      <w:r w:rsidR="00C262C7">
        <w:t xml:space="preserve">funding.  </w:t>
      </w:r>
    </w:p>
    <w:p w14:paraId="169C197B" w14:textId="7D8A3788" w:rsidR="00C262C7" w:rsidRDefault="00C262C7" w:rsidP="00280FB7">
      <w:pPr>
        <w:jc w:val="left"/>
      </w:pPr>
    </w:p>
    <w:p w14:paraId="1E986C62" w14:textId="49D38224" w:rsidR="00280FB7" w:rsidRDefault="00C262C7" w:rsidP="00280FB7">
      <w:pPr>
        <w:jc w:val="left"/>
      </w:pPr>
      <w:r>
        <w:t xml:space="preserve">The Partners’ goals include working toward sustainable, dedicated public and private funding for </w:t>
      </w:r>
      <w:r w:rsidR="003E65F2">
        <w:t>the P</w:t>
      </w:r>
      <w:r>
        <w:t xml:space="preserve">artner’s capacity and BMP implementation.  Allyson recapped-- </w:t>
      </w:r>
    </w:p>
    <w:p w14:paraId="5882B51B" w14:textId="77777777" w:rsidR="00280FB7" w:rsidRPr="00164711" w:rsidRDefault="00280FB7" w:rsidP="00280FB7">
      <w:pPr>
        <w:numPr>
          <w:ilvl w:val="0"/>
          <w:numId w:val="2"/>
        </w:numPr>
        <w:jc w:val="left"/>
        <w:rPr>
          <w:sz w:val="22"/>
        </w:rPr>
      </w:pPr>
      <w:r w:rsidRPr="00164711">
        <w:rPr>
          <w:sz w:val="22"/>
        </w:rPr>
        <w:t>RCPP - no news yet, expected early summer</w:t>
      </w:r>
    </w:p>
    <w:p w14:paraId="296AADEB" w14:textId="0DB07A28" w:rsidR="00280FB7" w:rsidRPr="00164711" w:rsidRDefault="00280FB7" w:rsidP="00280FB7">
      <w:pPr>
        <w:numPr>
          <w:ilvl w:val="0"/>
          <w:numId w:val="2"/>
        </w:numPr>
        <w:jc w:val="left"/>
        <w:rPr>
          <w:sz w:val="22"/>
        </w:rPr>
      </w:pPr>
      <w:r w:rsidRPr="00164711">
        <w:rPr>
          <w:sz w:val="22"/>
        </w:rPr>
        <w:t>CAP implementation</w:t>
      </w:r>
      <w:r w:rsidR="00C262C7">
        <w:rPr>
          <w:sz w:val="22"/>
        </w:rPr>
        <w:t xml:space="preserve"> dollars (available now; rolling admission; other entities may apply now)</w:t>
      </w:r>
    </w:p>
    <w:p w14:paraId="7C9ED36E" w14:textId="06EDDE21" w:rsidR="00280FB7" w:rsidRPr="00164711" w:rsidRDefault="00280FB7" w:rsidP="00280FB7">
      <w:pPr>
        <w:numPr>
          <w:ilvl w:val="0"/>
          <w:numId w:val="2"/>
        </w:numPr>
        <w:jc w:val="left"/>
        <w:rPr>
          <w:sz w:val="22"/>
        </w:rPr>
      </w:pPr>
      <w:r w:rsidRPr="00164711">
        <w:rPr>
          <w:sz w:val="22"/>
        </w:rPr>
        <w:t>Current Campbell Foundation grants and deadline</w:t>
      </w:r>
      <w:r w:rsidR="00C262C7">
        <w:rPr>
          <w:sz w:val="22"/>
        </w:rPr>
        <w:t>s</w:t>
      </w:r>
    </w:p>
    <w:p w14:paraId="7422129A" w14:textId="577ABE1E" w:rsidR="00280FB7" w:rsidRDefault="00280FB7" w:rsidP="00280FB7">
      <w:pPr>
        <w:numPr>
          <w:ilvl w:val="0"/>
          <w:numId w:val="2"/>
        </w:numPr>
        <w:jc w:val="left"/>
        <w:rPr>
          <w:sz w:val="22"/>
        </w:rPr>
      </w:pPr>
      <w:r w:rsidRPr="00164711">
        <w:rPr>
          <w:sz w:val="22"/>
        </w:rPr>
        <w:t>Current</w:t>
      </w:r>
      <w:r w:rsidR="00C262C7">
        <w:rPr>
          <w:sz w:val="22"/>
        </w:rPr>
        <w:t>/future</w:t>
      </w:r>
      <w:r w:rsidRPr="00164711">
        <w:rPr>
          <w:sz w:val="22"/>
        </w:rPr>
        <w:t xml:space="preserve"> NFWF </w:t>
      </w:r>
    </w:p>
    <w:p w14:paraId="04F46A1A" w14:textId="503E949B" w:rsidR="00C262C7" w:rsidRDefault="00C262C7" w:rsidP="00C262C7">
      <w:pPr>
        <w:numPr>
          <w:ilvl w:val="1"/>
          <w:numId w:val="2"/>
        </w:numPr>
        <w:jc w:val="left"/>
        <w:rPr>
          <w:sz w:val="22"/>
        </w:rPr>
      </w:pPr>
      <w:r>
        <w:rPr>
          <w:sz w:val="22"/>
        </w:rPr>
        <w:t xml:space="preserve">INSR—Innovative Nutrient Sediment Reduction </w:t>
      </w:r>
      <w:r w:rsidR="000669B2">
        <w:rPr>
          <w:sz w:val="22"/>
        </w:rPr>
        <w:t xml:space="preserve">application opportunity </w:t>
      </w:r>
    </w:p>
    <w:p w14:paraId="1955FA25" w14:textId="6753AB2D" w:rsidR="007642AD" w:rsidRDefault="007642AD" w:rsidP="007642AD">
      <w:pPr>
        <w:numPr>
          <w:ilvl w:val="0"/>
          <w:numId w:val="2"/>
        </w:numPr>
        <w:jc w:val="left"/>
        <w:rPr>
          <w:sz w:val="22"/>
        </w:rPr>
      </w:pPr>
      <w:r>
        <w:rPr>
          <w:sz w:val="22"/>
        </w:rPr>
        <w:t>DEP Capacity Dollars</w:t>
      </w:r>
    </w:p>
    <w:p w14:paraId="0FDABDDC" w14:textId="047762B0" w:rsidR="00B83383" w:rsidRDefault="00B83383" w:rsidP="007642AD">
      <w:pPr>
        <w:numPr>
          <w:ilvl w:val="0"/>
          <w:numId w:val="2"/>
        </w:numPr>
        <w:jc w:val="left"/>
        <w:rPr>
          <w:sz w:val="22"/>
        </w:rPr>
      </w:pPr>
      <w:r>
        <w:rPr>
          <w:sz w:val="22"/>
        </w:rPr>
        <w:t>Stream De</w:t>
      </w:r>
      <w:r w:rsidR="009A0685">
        <w:rPr>
          <w:sz w:val="22"/>
        </w:rPr>
        <w:t>l</w:t>
      </w:r>
      <w:r>
        <w:rPr>
          <w:sz w:val="22"/>
        </w:rPr>
        <w:t>isting Strategy</w:t>
      </w:r>
      <w:r w:rsidR="009F33DC">
        <w:rPr>
          <w:sz w:val="22"/>
        </w:rPr>
        <w:t>—Partners have been invited to present all over the place due to delisting efforts in this area</w:t>
      </w:r>
    </w:p>
    <w:p w14:paraId="142A80D5" w14:textId="14478B63" w:rsidR="00280FB7" w:rsidRDefault="00280FB7" w:rsidP="00280FB7">
      <w:pPr>
        <w:numPr>
          <w:ilvl w:val="0"/>
          <w:numId w:val="2"/>
        </w:numPr>
        <w:jc w:val="left"/>
        <w:rPr>
          <w:sz w:val="22"/>
        </w:rPr>
      </w:pPr>
      <w:r w:rsidRPr="00164711">
        <w:rPr>
          <w:sz w:val="22"/>
        </w:rPr>
        <w:t xml:space="preserve">Chesapeake Bay Trust award just issued - public engagement survey about clean water in Lancaster County; intention is to use data to better engage legislators and connect with diverse audiences in appropriate ways.  </w:t>
      </w:r>
      <w:r w:rsidR="000669B2">
        <w:rPr>
          <w:sz w:val="22"/>
        </w:rPr>
        <w:t>The Partners</w:t>
      </w:r>
      <w:r w:rsidRPr="00164711">
        <w:rPr>
          <w:sz w:val="22"/>
        </w:rPr>
        <w:t xml:space="preserve"> welcome</w:t>
      </w:r>
      <w:r w:rsidR="000669B2">
        <w:rPr>
          <w:sz w:val="22"/>
        </w:rPr>
        <w:t xml:space="preserve">s </w:t>
      </w:r>
      <w:r w:rsidRPr="00164711">
        <w:rPr>
          <w:sz w:val="22"/>
        </w:rPr>
        <w:t>your engagement.</w:t>
      </w:r>
    </w:p>
    <w:p w14:paraId="17BAFFFA" w14:textId="4BB5908E" w:rsidR="00823FF3" w:rsidRPr="00164711" w:rsidRDefault="00823FF3" w:rsidP="00280FB7">
      <w:pPr>
        <w:numPr>
          <w:ilvl w:val="0"/>
          <w:numId w:val="2"/>
        </w:numPr>
        <w:jc w:val="left"/>
        <w:rPr>
          <w:sz w:val="22"/>
        </w:rPr>
      </w:pPr>
      <w:r>
        <w:rPr>
          <w:sz w:val="22"/>
        </w:rPr>
        <w:t>Watershed Leadership Academy is back and offering sessions.  Foundation members are encouraged to host sessions, send your own staff to these events, or find other ways to become engaged</w:t>
      </w:r>
    </w:p>
    <w:p w14:paraId="3D9D3243" w14:textId="1D8459B0" w:rsidR="00280FB7" w:rsidRDefault="00F072F9" w:rsidP="00280FB7">
      <w:pPr>
        <w:numPr>
          <w:ilvl w:val="0"/>
          <w:numId w:val="2"/>
        </w:numPr>
        <w:jc w:val="left"/>
        <w:rPr>
          <w:sz w:val="22"/>
        </w:rPr>
      </w:pPr>
      <w:hyperlink r:id="rId8" w:history="1">
        <w:r w:rsidR="00280FB7" w:rsidRPr="00823FF3">
          <w:rPr>
            <w:rStyle w:val="Hyperlink"/>
            <w:color w:val="auto"/>
            <w:sz w:val="22"/>
            <w:u w:val="none"/>
          </w:rPr>
          <w:t>Catalyst Fund opportunity for backbone support</w:t>
        </w:r>
      </w:hyperlink>
      <w:r w:rsidR="00280FB7" w:rsidRPr="00823FF3">
        <w:rPr>
          <w:sz w:val="22"/>
        </w:rPr>
        <w:t> </w:t>
      </w:r>
      <w:r w:rsidR="00823FF3">
        <w:rPr>
          <w:sz w:val="22"/>
        </w:rPr>
        <w:t xml:space="preserve">– not ready to sign on the dotted line yet, but it’s an opportunity; Allyson has created a skeleton concept—would be happy to talk to people offline.  </w:t>
      </w:r>
    </w:p>
    <w:p w14:paraId="496A208C" w14:textId="797166D6" w:rsidR="00823FF3" w:rsidRDefault="00823FF3" w:rsidP="00280FB7">
      <w:pPr>
        <w:numPr>
          <w:ilvl w:val="0"/>
          <w:numId w:val="2"/>
        </w:numPr>
        <w:jc w:val="left"/>
        <w:rPr>
          <w:sz w:val="22"/>
        </w:rPr>
      </w:pPr>
      <w:r>
        <w:rPr>
          <w:sz w:val="22"/>
        </w:rPr>
        <w:t>Trying to get more people to be engaged in this county-wide effort to have everyone engaged in clean water efforts</w:t>
      </w:r>
    </w:p>
    <w:p w14:paraId="6691814F" w14:textId="77777777" w:rsidR="003E65F2" w:rsidRDefault="008C4923" w:rsidP="00823FF3">
      <w:pPr>
        <w:jc w:val="left"/>
      </w:pPr>
      <w:r w:rsidRPr="003E65F2">
        <w:t>Questions/Comments for Allyson</w:t>
      </w:r>
    </w:p>
    <w:p w14:paraId="2B7FFDCA" w14:textId="77777777" w:rsidR="003E65F2" w:rsidRDefault="003E65F2" w:rsidP="00823FF3">
      <w:pPr>
        <w:pStyle w:val="ListParagraph"/>
        <w:numPr>
          <w:ilvl w:val="0"/>
          <w:numId w:val="5"/>
        </w:numPr>
        <w:jc w:val="left"/>
      </w:pPr>
      <w:r>
        <w:t>H</w:t>
      </w:r>
      <w:r w:rsidR="009A437F" w:rsidRPr="003E65F2">
        <w:t xml:space="preserve">aving 110% goal is great, but how will </w:t>
      </w:r>
      <w:r>
        <w:t>projects</w:t>
      </w:r>
      <w:r w:rsidR="009A437F" w:rsidRPr="003E65F2">
        <w:t xml:space="preserve"> be kept up to date/maintained after they are installed?  Allyson said that Lancaster’s BEST </w:t>
      </w:r>
      <w:r>
        <w:t>(</w:t>
      </w:r>
      <w:r w:rsidR="009A437F" w:rsidRPr="003E65F2">
        <w:t xml:space="preserve">Buffer </w:t>
      </w:r>
      <w:r w:rsidRPr="003E65F2">
        <w:t>Establishment</w:t>
      </w:r>
      <w:r w:rsidR="009A437F" w:rsidRPr="003E65F2">
        <w:t xml:space="preserve"> Support Team</w:t>
      </w:r>
      <w:r>
        <w:t>)</w:t>
      </w:r>
      <w:r w:rsidR="009A437F" w:rsidRPr="003E65F2">
        <w:t xml:space="preserve"> is already established; </w:t>
      </w:r>
      <w:r>
        <w:t>and</w:t>
      </w:r>
      <w:r w:rsidR="009A437F" w:rsidRPr="003E65F2">
        <w:t xml:space="preserve"> it includes monies set aside to help get </w:t>
      </w:r>
      <w:r>
        <w:t xml:space="preserve">buffers </w:t>
      </w:r>
      <w:r w:rsidR="009A437F" w:rsidRPr="003E65F2">
        <w:t xml:space="preserve">established for at least 2 years after planting. </w:t>
      </w:r>
      <w:r w:rsidR="008C4923" w:rsidRPr="003E65F2">
        <w:t xml:space="preserve"> </w:t>
      </w:r>
      <w:r w:rsidR="009A437F" w:rsidRPr="003E65F2">
        <w:t xml:space="preserve">  </w:t>
      </w:r>
      <w:r>
        <w:t xml:space="preserve">This won’t address every BMP, but will definitely help with buffers.  </w:t>
      </w:r>
      <w:r w:rsidR="009A437F" w:rsidRPr="003E65F2">
        <w:t xml:space="preserve"> </w:t>
      </w:r>
    </w:p>
    <w:p w14:paraId="23BBBFA7" w14:textId="200C7F06" w:rsidR="00E0130A" w:rsidRDefault="009A437F" w:rsidP="00823FF3">
      <w:pPr>
        <w:pStyle w:val="ListParagraph"/>
        <w:numPr>
          <w:ilvl w:val="0"/>
          <w:numId w:val="5"/>
        </w:numPr>
        <w:jc w:val="left"/>
      </w:pPr>
      <w:r w:rsidRPr="003E65F2">
        <w:t>CS Dat</w:t>
      </w:r>
      <w:r w:rsidR="008C4923" w:rsidRPr="003E65F2">
        <w:t>um</w:t>
      </w:r>
      <w:r w:rsidRPr="003E65F2">
        <w:t xml:space="preserve"> is a program </w:t>
      </w:r>
      <w:r w:rsidR="00E0130A">
        <w:t xml:space="preserve">that </w:t>
      </w:r>
      <w:r w:rsidRPr="003E65F2">
        <w:t xml:space="preserve">municipalities are using to track data, and they are going to adding a level to </w:t>
      </w:r>
      <w:r w:rsidR="008C4923" w:rsidRPr="003E65F2">
        <w:t xml:space="preserve">aid in managing grant funds.  </w:t>
      </w:r>
    </w:p>
    <w:p w14:paraId="0DCDF66E" w14:textId="631CAC74" w:rsidR="008C4923" w:rsidRPr="003E65F2" w:rsidRDefault="00E0130A" w:rsidP="00823FF3">
      <w:pPr>
        <w:pStyle w:val="ListParagraph"/>
        <w:numPr>
          <w:ilvl w:val="0"/>
          <w:numId w:val="5"/>
        </w:numPr>
        <w:jc w:val="left"/>
      </w:pPr>
      <w:r>
        <w:t>There shouldn’t be</w:t>
      </w:r>
      <w:r w:rsidR="008C4923" w:rsidRPr="003E65F2">
        <w:t xml:space="preserve"> municipal weed ordinances conflicting with stormwater projects—might need to be </w:t>
      </w:r>
      <w:r w:rsidR="00271E0D" w:rsidRPr="003E65F2">
        <w:t xml:space="preserve">working </w:t>
      </w:r>
      <w:r w:rsidR="008C4923" w:rsidRPr="003E65F2">
        <w:t xml:space="preserve">with local gov’t for awareness.  LIMC is working on this, might be great for Partners to jump in with that. </w:t>
      </w:r>
    </w:p>
    <w:p w14:paraId="465FDC76" w14:textId="77777777" w:rsidR="00E0130A" w:rsidRDefault="00E0130A" w:rsidP="00164711">
      <w:pPr>
        <w:jc w:val="left"/>
        <w:rPr>
          <w:b/>
        </w:rPr>
      </w:pPr>
    </w:p>
    <w:p w14:paraId="62F6C244" w14:textId="5890942C" w:rsidR="00164711" w:rsidRDefault="00164711" w:rsidP="00164711">
      <w:pPr>
        <w:jc w:val="left"/>
      </w:pPr>
      <w:r w:rsidRPr="00DE34D1">
        <w:rPr>
          <w:b/>
        </w:rPr>
        <w:t>Treasurer Report/Financial Highlights</w:t>
      </w:r>
      <w:r w:rsidR="00DE34D1">
        <w:t xml:space="preserve">—Details were sent ahead of time, so </w:t>
      </w:r>
      <w:r w:rsidR="00CA5513">
        <w:t xml:space="preserve">any </w:t>
      </w:r>
      <w:r w:rsidR="00DE34D1">
        <w:t xml:space="preserve">questions were handled by Stacey Meyer.  </w:t>
      </w:r>
      <w:r w:rsidR="00CA5513">
        <w:t>She explained there are s</w:t>
      </w:r>
      <w:r w:rsidR="00DE34D1">
        <w:t xml:space="preserve">ome lower numbers this past year compared to previous years, due to less work accomplished during Covid and payments are a little slower too.  </w:t>
      </w:r>
    </w:p>
    <w:p w14:paraId="0632D103" w14:textId="668907F3" w:rsidR="00164711" w:rsidRDefault="00164711" w:rsidP="00164711">
      <w:pPr>
        <w:jc w:val="left"/>
      </w:pPr>
    </w:p>
    <w:p w14:paraId="3202E765" w14:textId="0231A4FE" w:rsidR="00164711" w:rsidRDefault="00164711" w:rsidP="00164711">
      <w:pPr>
        <w:jc w:val="left"/>
      </w:pPr>
      <w:r w:rsidRPr="00DE34D1">
        <w:rPr>
          <w:b/>
        </w:rPr>
        <w:t xml:space="preserve">2021 Budget Approval </w:t>
      </w:r>
      <w:r w:rsidR="001702E6">
        <w:t>–</w:t>
      </w:r>
      <w:r w:rsidR="005D697F">
        <w:t>Submitted to Members ahead of time.  Just one note that it is d</w:t>
      </w:r>
      <w:r w:rsidR="001702E6">
        <w:t>ifficult to propose a</w:t>
      </w:r>
      <w:r w:rsidR="005D697F">
        <w:t>n exact</w:t>
      </w:r>
      <w:r w:rsidR="001702E6">
        <w:t xml:space="preserve"> budget when it is </w:t>
      </w:r>
      <w:r w:rsidR="005D697F">
        <w:t xml:space="preserve">based primarily on grants; and </w:t>
      </w:r>
      <w:r w:rsidR="001702E6">
        <w:t xml:space="preserve">future grants aren’t necessarily known a year ahead of time.  </w:t>
      </w:r>
    </w:p>
    <w:p w14:paraId="1BF3905B" w14:textId="1CC234E6" w:rsidR="001702E6" w:rsidRPr="00CA5513" w:rsidRDefault="001702E6" w:rsidP="00164711">
      <w:pPr>
        <w:jc w:val="left"/>
        <w:rPr>
          <w:i/>
          <w:u w:val="single"/>
        </w:rPr>
      </w:pPr>
      <w:r w:rsidRPr="00CA5513">
        <w:rPr>
          <w:i/>
          <w:u w:val="single"/>
        </w:rPr>
        <w:t>Motion made by Kent</w:t>
      </w:r>
      <w:r w:rsidR="00CA5513" w:rsidRPr="00CA5513">
        <w:rPr>
          <w:i/>
          <w:u w:val="single"/>
        </w:rPr>
        <w:t xml:space="preserve"> Gardner</w:t>
      </w:r>
      <w:r w:rsidRPr="00CA5513">
        <w:rPr>
          <w:i/>
          <w:u w:val="single"/>
        </w:rPr>
        <w:t>, seconded by Rosemary</w:t>
      </w:r>
      <w:r w:rsidR="00CA5513" w:rsidRPr="00CA5513">
        <w:rPr>
          <w:i/>
          <w:u w:val="single"/>
        </w:rPr>
        <w:t xml:space="preserve"> Scheaffer</w:t>
      </w:r>
      <w:r w:rsidRPr="00CA5513">
        <w:rPr>
          <w:i/>
          <w:u w:val="single"/>
        </w:rPr>
        <w:t xml:space="preserve"> to app</w:t>
      </w:r>
      <w:r w:rsidR="00A6366B" w:rsidRPr="00CA5513">
        <w:rPr>
          <w:i/>
          <w:u w:val="single"/>
        </w:rPr>
        <w:t>ro</w:t>
      </w:r>
      <w:r w:rsidRPr="00CA5513">
        <w:rPr>
          <w:i/>
          <w:u w:val="single"/>
        </w:rPr>
        <w:t xml:space="preserve">ve the budget with the understanding it is difficult to pin some things down many months ahead of time.  Motion passed.  </w:t>
      </w:r>
    </w:p>
    <w:p w14:paraId="132E7300" w14:textId="77FE888F" w:rsidR="00164711" w:rsidRDefault="00164711" w:rsidP="00164711">
      <w:pPr>
        <w:jc w:val="left"/>
      </w:pPr>
    </w:p>
    <w:p w14:paraId="147395EC" w14:textId="16507773" w:rsidR="00164711" w:rsidRDefault="00164711" w:rsidP="00164711">
      <w:pPr>
        <w:jc w:val="left"/>
      </w:pPr>
      <w:r>
        <w:t xml:space="preserve">Old Business: </w:t>
      </w:r>
    </w:p>
    <w:p w14:paraId="2803363E" w14:textId="28DB35CB" w:rsidR="00164711" w:rsidRDefault="00164711" w:rsidP="00164711">
      <w:pPr>
        <w:pStyle w:val="ListParagraph"/>
        <w:numPr>
          <w:ilvl w:val="0"/>
          <w:numId w:val="1"/>
        </w:numPr>
        <w:jc w:val="left"/>
        <w:rPr>
          <w:sz w:val="22"/>
        </w:rPr>
      </w:pPr>
      <w:r w:rsidRPr="00164711">
        <w:rPr>
          <w:sz w:val="22"/>
        </w:rPr>
        <w:t xml:space="preserve">Update: Project Cocalico Creek Headwaters Floodplain Restoration </w:t>
      </w:r>
    </w:p>
    <w:p w14:paraId="59D3855E" w14:textId="44EA98B7" w:rsidR="00346C51" w:rsidRPr="00164711" w:rsidRDefault="00346C51" w:rsidP="00346C51">
      <w:pPr>
        <w:pStyle w:val="ListParagraph"/>
        <w:numPr>
          <w:ilvl w:val="1"/>
          <w:numId w:val="1"/>
        </w:numPr>
        <w:jc w:val="left"/>
        <w:rPr>
          <w:sz w:val="22"/>
        </w:rPr>
      </w:pPr>
      <w:r>
        <w:rPr>
          <w:sz w:val="22"/>
        </w:rPr>
        <w:t xml:space="preserve">Working on it—ACOE has concerns with bog turtles close to site; </w:t>
      </w:r>
    </w:p>
    <w:p w14:paraId="412514F6" w14:textId="46A2083E" w:rsidR="00164711" w:rsidRPr="00343681" w:rsidRDefault="00164711" w:rsidP="00164711">
      <w:pPr>
        <w:jc w:val="left"/>
        <w:rPr>
          <w:sz w:val="20"/>
        </w:rPr>
      </w:pPr>
    </w:p>
    <w:p w14:paraId="51231B6C" w14:textId="6CCC75C1" w:rsidR="00164711" w:rsidRDefault="00164711" w:rsidP="00164711">
      <w:pPr>
        <w:jc w:val="left"/>
      </w:pPr>
      <w:r>
        <w:t xml:space="preserve">New Business/No Action Needed: </w:t>
      </w:r>
    </w:p>
    <w:p w14:paraId="3A97B9DF" w14:textId="1F104EFA" w:rsidR="00B65596" w:rsidRPr="00B65596" w:rsidRDefault="00B65596" w:rsidP="00B65596">
      <w:pPr>
        <w:numPr>
          <w:ilvl w:val="0"/>
          <w:numId w:val="3"/>
        </w:numPr>
        <w:jc w:val="left"/>
        <w:rPr>
          <w:sz w:val="22"/>
        </w:rPr>
      </w:pPr>
      <w:r w:rsidRPr="00B65596">
        <w:rPr>
          <w:sz w:val="22"/>
        </w:rPr>
        <w:t xml:space="preserve">Received $2000 donation from Universal Leaf Foundation/thank you </w:t>
      </w:r>
      <w:r w:rsidR="007E3828">
        <w:rPr>
          <w:sz w:val="22"/>
        </w:rPr>
        <w:t xml:space="preserve">note </w:t>
      </w:r>
      <w:r w:rsidRPr="00B65596">
        <w:rPr>
          <w:sz w:val="22"/>
        </w:rPr>
        <w:t>sent</w:t>
      </w:r>
    </w:p>
    <w:p w14:paraId="69C26CA9" w14:textId="4878CD35" w:rsidR="00B65596" w:rsidRPr="00B65596" w:rsidRDefault="007E3828" w:rsidP="00B65596">
      <w:pPr>
        <w:numPr>
          <w:ilvl w:val="1"/>
          <w:numId w:val="3"/>
        </w:numPr>
        <w:jc w:val="left"/>
        <w:rPr>
          <w:sz w:val="20"/>
        </w:rPr>
      </w:pPr>
      <w:r>
        <w:rPr>
          <w:sz w:val="20"/>
        </w:rPr>
        <w:t xml:space="preserve">Used to purchase decorative wrap for the Watershed trailer </w:t>
      </w:r>
    </w:p>
    <w:p w14:paraId="62CF88A0" w14:textId="61FAAAF6" w:rsidR="00B65596" w:rsidRDefault="00B65596" w:rsidP="00B65596">
      <w:pPr>
        <w:numPr>
          <w:ilvl w:val="0"/>
          <w:numId w:val="3"/>
        </w:numPr>
        <w:jc w:val="left"/>
        <w:rPr>
          <w:sz w:val="22"/>
        </w:rPr>
      </w:pPr>
      <w:r w:rsidRPr="00B65596">
        <w:rPr>
          <w:sz w:val="22"/>
        </w:rPr>
        <w:t>Consortium Update – Joellyn</w:t>
      </w:r>
      <w:r w:rsidR="0000376F">
        <w:rPr>
          <w:sz w:val="22"/>
        </w:rPr>
        <w:t xml:space="preserve"> Warren</w:t>
      </w:r>
    </w:p>
    <w:p w14:paraId="77BB0407" w14:textId="41348884" w:rsidR="002E4B81" w:rsidRDefault="00EB7B85" w:rsidP="0034111C">
      <w:pPr>
        <w:numPr>
          <w:ilvl w:val="1"/>
          <w:numId w:val="3"/>
        </w:numPr>
        <w:jc w:val="left"/>
        <w:rPr>
          <w:sz w:val="22"/>
        </w:rPr>
      </w:pPr>
      <w:r>
        <w:rPr>
          <w:sz w:val="22"/>
        </w:rPr>
        <w:t xml:space="preserve">The </w:t>
      </w:r>
      <w:r w:rsidR="002E4B81">
        <w:rPr>
          <w:sz w:val="22"/>
        </w:rPr>
        <w:t xml:space="preserve">Consortium </w:t>
      </w:r>
      <w:r w:rsidR="0000376F">
        <w:rPr>
          <w:sz w:val="22"/>
        </w:rPr>
        <w:t>has been try</w:t>
      </w:r>
      <w:r w:rsidR="002E4B81">
        <w:rPr>
          <w:sz w:val="22"/>
        </w:rPr>
        <w:t xml:space="preserve">ing to engage members of the Consortium while accelerating the </w:t>
      </w:r>
      <w:r w:rsidR="0000376F">
        <w:rPr>
          <w:sz w:val="22"/>
        </w:rPr>
        <w:t xml:space="preserve">water quality </w:t>
      </w:r>
      <w:r w:rsidR="002E4B81">
        <w:rPr>
          <w:sz w:val="22"/>
        </w:rPr>
        <w:t xml:space="preserve">reduction numbers with Action Teams. </w:t>
      </w:r>
      <w:r w:rsidR="0000376F">
        <w:rPr>
          <w:sz w:val="22"/>
        </w:rPr>
        <w:t xml:space="preserve"> In an effort to </w:t>
      </w:r>
      <w:r w:rsidR="002E4B81">
        <w:rPr>
          <w:sz w:val="22"/>
        </w:rPr>
        <w:t xml:space="preserve">create efficiency and use volunteer’s time wisely, </w:t>
      </w:r>
      <w:r w:rsidR="0000376F">
        <w:rPr>
          <w:sz w:val="22"/>
        </w:rPr>
        <w:t xml:space="preserve">the Consortium has decided to </w:t>
      </w:r>
      <w:r w:rsidR="002E4B81">
        <w:rPr>
          <w:sz w:val="22"/>
        </w:rPr>
        <w:t>focus on education and outreach (such as MS4um) especially with municipal officials</w:t>
      </w:r>
      <w:r w:rsidR="006D5E18">
        <w:rPr>
          <w:sz w:val="22"/>
        </w:rPr>
        <w:t>, and have the Stormwater Action Team focus on implementation</w:t>
      </w:r>
      <w:r w:rsidR="002E4B81">
        <w:rPr>
          <w:sz w:val="22"/>
        </w:rPr>
        <w:t>.  Instead of melding the S</w:t>
      </w:r>
      <w:r w:rsidR="0000376F">
        <w:rPr>
          <w:sz w:val="22"/>
        </w:rPr>
        <w:t xml:space="preserve">tormwater </w:t>
      </w:r>
      <w:r w:rsidR="002E4B81">
        <w:rPr>
          <w:sz w:val="22"/>
        </w:rPr>
        <w:t>A</w:t>
      </w:r>
      <w:r w:rsidR="0000376F">
        <w:rPr>
          <w:sz w:val="22"/>
        </w:rPr>
        <w:t xml:space="preserve">ction </w:t>
      </w:r>
      <w:r w:rsidR="002E4B81">
        <w:rPr>
          <w:sz w:val="22"/>
        </w:rPr>
        <w:t>T</w:t>
      </w:r>
      <w:r w:rsidR="0000376F">
        <w:rPr>
          <w:sz w:val="22"/>
        </w:rPr>
        <w:t>eam</w:t>
      </w:r>
      <w:r w:rsidR="002E4B81">
        <w:rPr>
          <w:sz w:val="22"/>
        </w:rPr>
        <w:t xml:space="preserve"> and Consortium,</w:t>
      </w:r>
      <w:r w:rsidR="003030D7">
        <w:rPr>
          <w:sz w:val="22"/>
        </w:rPr>
        <w:t xml:space="preserve"> </w:t>
      </w:r>
      <w:r w:rsidR="00255C52">
        <w:rPr>
          <w:sz w:val="22"/>
        </w:rPr>
        <w:t xml:space="preserve">which bogs </w:t>
      </w:r>
      <w:r w:rsidR="003030D7">
        <w:rPr>
          <w:sz w:val="22"/>
        </w:rPr>
        <w:t>some</w:t>
      </w:r>
      <w:r w:rsidR="00255C52">
        <w:rPr>
          <w:sz w:val="22"/>
        </w:rPr>
        <w:t xml:space="preserve"> people</w:t>
      </w:r>
      <w:r w:rsidR="003030D7">
        <w:rPr>
          <w:sz w:val="22"/>
        </w:rPr>
        <w:t xml:space="preserve"> down with areas that don’t specialize in</w:t>
      </w:r>
      <w:r w:rsidR="006D5E18">
        <w:rPr>
          <w:sz w:val="22"/>
        </w:rPr>
        <w:t xml:space="preserve"> each will be</w:t>
      </w:r>
      <w:r w:rsidR="002E4B81">
        <w:rPr>
          <w:sz w:val="22"/>
        </w:rPr>
        <w:t xml:space="preserve"> defined and work separately, while </w:t>
      </w:r>
      <w:r w:rsidR="006D5E18">
        <w:rPr>
          <w:sz w:val="22"/>
        </w:rPr>
        <w:t xml:space="preserve">still sharing the same goals and an annual joint meeting.  The </w:t>
      </w:r>
      <w:r w:rsidR="002E4B81">
        <w:rPr>
          <w:sz w:val="22"/>
        </w:rPr>
        <w:t>Consortium is no longer a membership fee entity.  MS4um registration makes up that l</w:t>
      </w:r>
      <w:r w:rsidR="006D5E18">
        <w:rPr>
          <w:sz w:val="22"/>
        </w:rPr>
        <w:t>o</w:t>
      </w:r>
      <w:r w:rsidR="002E4B81">
        <w:rPr>
          <w:sz w:val="22"/>
        </w:rPr>
        <w:t xml:space="preserve">ss of membership fees.  </w:t>
      </w:r>
    </w:p>
    <w:p w14:paraId="5319F872" w14:textId="6F9191CC" w:rsidR="003030D7" w:rsidRDefault="002E4B81" w:rsidP="0034111C">
      <w:pPr>
        <w:numPr>
          <w:ilvl w:val="1"/>
          <w:numId w:val="3"/>
        </w:numPr>
        <w:jc w:val="left"/>
        <w:rPr>
          <w:sz w:val="22"/>
        </w:rPr>
      </w:pPr>
      <w:r>
        <w:rPr>
          <w:sz w:val="22"/>
        </w:rPr>
        <w:t xml:space="preserve">Stormwater Action Team is one of the action teams under the Partners; </w:t>
      </w:r>
      <w:r w:rsidR="007732B9">
        <w:rPr>
          <w:sz w:val="22"/>
        </w:rPr>
        <w:t xml:space="preserve">it </w:t>
      </w:r>
      <w:r w:rsidR="003030D7">
        <w:rPr>
          <w:sz w:val="22"/>
        </w:rPr>
        <w:t>has lagged behind the Ag Team, so</w:t>
      </w:r>
      <w:r w:rsidR="007732B9">
        <w:rPr>
          <w:sz w:val="22"/>
        </w:rPr>
        <w:t xml:space="preserve"> they are</w:t>
      </w:r>
      <w:r w:rsidR="003030D7">
        <w:rPr>
          <w:sz w:val="22"/>
        </w:rPr>
        <w:t xml:space="preserve"> trying to make up ground; pursuing INSR opportunities;</w:t>
      </w:r>
      <w:r>
        <w:rPr>
          <w:sz w:val="22"/>
        </w:rPr>
        <w:t xml:space="preserve"> </w:t>
      </w:r>
      <w:r w:rsidR="003030D7">
        <w:rPr>
          <w:sz w:val="22"/>
        </w:rPr>
        <w:t xml:space="preserve">targeted </w:t>
      </w:r>
      <w:r w:rsidR="00CD6909">
        <w:rPr>
          <w:sz w:val="22"/>
        </w:rPr>
        <w:t>efforts</w:t>
      </w:r>
    </w:p>
    <w:p w14:paraId="35EFFDB7" w14:textId="67AB081C" w:rsidR="0034111C" w:rsidRDefault="003030D7" w:rsidP="003030D7">
      <w:pPr>
        <w:numPr>
          <w:ilvl w:val="2"/>
          <w:numId w:val="3"/>
        </w:numPr>
        <w:jc w:val="left"/>
        <w:rPr>
          <w:sz w:val="22"/>
        </w:rPr>
      </w:pPr>
      <w:r>
        <w:rPr>
          <w:sz w:val="22"/>
        </w:rPr>
        <w:t xml:space="preserve">Still plan to do one annual meeting between SAT and </w:t>
      </w:r>
      <w:r w:rsidR="00CD6909">
        <w:rPr>
          <w:sz w:val="22"/>
        </w:rPr>
        <w:t>Consortium</w:t>
      </w:r>
      <w:r>
        <w:rPr>
          <w:sz w:val="22"/>
        </w:rPr>
        <w:t xml:space="preserve"> to evaluate goals success for past year, and establish next year’s goals </w:t>
      </w:r>
      <w:r w:rsidR="002E4B81">
        <w:rPr>
          <w:sz w:val="22"/>
        </w:rPr>
        <w:t xml:space="preserve">  </w:t>
      </w:r>
    </w:p>
    <w:p w14:paraId="6DB55D57" w14:textId="0007D1E1" w:rsidR="00BD214B" w:rsidRDefault="00BD214B" w:rsidP="00BD214B">
      <w:pPr>
        <w:numPr>
          <w:ilvl w:val="1"/>
          <w:numId w:val="3"/>
        </w:numPr>
        <w:jc w:val="left"/>
        <w:rPr>
          <w:sz w:val="22"/>
        </w:rPr>
      </w:pPr>
      <w:r>
        <w:rPr>
          <w:sz w:val="22"/>
        </w:rPr>
        <w:t>Consortium</w:t>
      </w:r>
      <w:r w:rsidR="00CD6909">
        <w:rPr>
          <w:sz w:val="22"/>
        </w:rPr>
        <w:t>’</w:t>
      </w:r>
      <w:r>
        <w:rPr>
          <w:sz w:val="22"/>
        </w:rPr>
        <w:t xml:space="preserve">s next meeting </w:t>
      </w:r>
      <w:r w:rsidR="00CD6909">
        <w:rPr>
          <w:sz w:val="22"/>
        </w:rPr>
        <w:t>will be v</w:t>
      </w:r>
      <w:r w:rsidR="006E2234">
        <w:rPr>
          <w:sz w:val="22"/>
        </w:rPr>
        <w:t xml:space="preserve">ery MS4um focused. </w:t>
      </w:r>
    </w:p>
    <w:p w14:paraId="0A3130DF" w14:textId="6E999ED6" w:rsidR="006E2234" w:rsidRDefault="006E2234" w:rsidP="00BD214B">
      <w:pPr>
        <w:numPr>
          <w:ilvl w:val="1"/>
          <w:numId w:val="3"/>
        </w:numPr>
        <w:jc w:val="left"/>
        <w:rPr>
          <w:sz w:val="22"/>
        </w:rPr>
      </w:pPr>
      <w:r>
        <w:rPr>
          <w:sz w:val="22"/>
        </w:rPr>
        <w:t xml:space="preserve">Website needs updated too to clarify the new roles </w:t>
      </w:r>
    </w:p>
    <w:p w14:paraId="166F6690" w14:textId="1A3E1C68" w:rsidR="00D83BA2" w:rsidRPr="00B65596" w:rsidRDefault="00D83BA2" w:rsidP="00BD214B">
      <w:pPr>
        <w:numPr>
          <w:ilvl w:val="1"/>
          <w:numId w:val="3"/>
        </w:numPr>
        <w:jc w:val="left"/>
        <w:rPr>
          <w:sz w:val="22"/>
        </w:rPr>
      </w:pPr>
      <w:r>
        <w:rPr>
          <w:sz w:val="22"/>
        </w:rPr>
        <w:t>Thank you to Joellyn for the years of dedication to the Consortium, and all</w:t>
      </w:r>
      <w:r w:rsidR="00CD6909">
        <w:rPr>
          <w:sz w:val="22"/>
        </w:rPr>
        <w:t xml:space="preserve"> </w:t>
      </w:r>
      <w:r>
        <w:rPr>
          <w:sz w:val="22"/>
        </w:rPr>
        <w:t>the hats she wore while building momentum and support</w:t>
      </w:r>
    </w:p>
    <w:p w14:paraId="4EB95E48" w14:textId="68FB1485" w:rsidR="00B65596" w:rsidRDefault="00B65596" w:rsidP="00B65596">
      <w:pPr>
        <w:numPr>
          <w:ilvl w:val="0"/>
          <w:numId w:val="3"/>
        </w:numPr>
        <w:jc w:val="left"/>
        <w:rPr>
          <w:sz w:val="22"/>
        </w:rPr>
      </w:pPr>
      <w:r w:rsidRPr="00B65596">
        <w:rPr>
          <w:sz w:val="22"/>
        </w:rPr>
        <w:t>M</w:t>
      </w:r>
      <w:r w:rsidR="0083694A">
        <w:rPr>
          <w:sz w:val="22"/>
        </w:rPr>
        <w:t>emorandum of Understanding (MOU) with</w:t>
      </w:r>
      <w:r w:rsidRPr="00B65596">
        <w:rPr>
          <w:sz w:val="22"/>
        </w:rPr>
        <w:t xml:space="preserve"> Clean Water Partners</w:t>
      </w:r>
      <w:r w:rsidR="00D83BA2">
        <w:rPr>
          <w:sz w:val="22"/>
        </w:rPr>
        <w:t>—Foundation and Clean Water Partners relationship</w:t>
      </w:r>
      <w:r w:rsidR="0083694A">
        <w:rPr>
          <w:sz w:val="22"/>
        </w:rPr>
        <w:t xml:space="preserve"> and expectations</w:t>
      </w:r>
      <w:r w:rsidR="00D83BA2">
        <w:rPr>
          <w:sz w:val="22"/>
        </w:rPr>
        <w:t xml:space="preserve"> need to be defined better.  A draft of the MOU will be shared in the near future, before any action is requested.  </w:t>
      </w:r>
    </w:p>
    <w:p w14:paraId="70E271D3" w14:textId="3A35A1E4" w:rsidR="00164711" w:rsidRDefault="00164711" w:rsidP="00164711">
      <w:pPr>
        <w:jc w:val="left"/>
      </w:pPr>
    </w:p>
    <w:p w14:paraId="01D26467" w14:textId="77777777" w:rsidR="009231C6" w:rsidRDefault="00164711" w:rsidP="00164711">
      <w:pPr>
        <w:jc w:val="left"/>
      </w:pPr>
      <w:r>
        <w:t>New Business/</w:t>
      </w:r>
      <w:r w:rsidR="00301714">
        <w:t xml:space="preserve">Potential Action Needed: </w:t>
      </w:r>
    </w:p>
    <w:p w14:paraId="508E9120" w14:textId="312B8648" w:rsidR="009231C6" w:rsidRDefault="00164711" w:rsidP="009231C6">
      <w:pPr>
        <w:pStyle w:val="ListParagraph"/>
        <w:numPr>
          <w:ilvl w:val="0"/>
          <w:numId w:val="4"/>
        </w:numPr>
        <w:spacing w:line="276" w:lineRule="auto"/>
        <w:jc w:val="left"/>
        <w:rPr>
          <w:rFonts w:asciiTheme="minorHAnsi" w:hAnsiTheme="minorHAnsi"/>
          <w:sz w:val="22"/>
          <w:szCs w:val="22"/>
        </w:rPr>
      </w:pPr>
      <w:r>
        <w:t xml:space="preserve"> </w:t>
      </w:r>
      <w:r w:rsidR="009231C6" w:rsidRPr="009231C6">
        <w:rPr>
          <w:rFonts w:asciiTheme="minorHAnsi" w:hAnsiTheme="minorHAnsi"/>
          <w:sz w:val="22"/>
          <w:szCs w:val="22"/>
        </w:rPr>
        <w:t>Potential Sponsorship for Water Week 2021  ($2500 request)</w:t>
      </w:r>
      <w:r w:rsidR="007800E9">
        <w:rPr>
          <w:rFonts w:asciiTheme="minorHAnsi" w:hAnsiTheme="minorHAnsi"/>
          <w:sz w:val="22"/>
          <w:szCs w:val="22"/>
        </w:rPr>
        <w:t>.  Fritz noted that plans are moving forward nicely, with a mix of in person and virtual events.</w:t>
      </w:r>
      <w:r w:rsidR="00991AC3">
        <w:rPr>
          <w:rFonts w:asciiTheme="minorHAnsi" w:hAnsiTheme="minorHAnsi"/>
          <w:sz w:val="22"/>
          <w:szCs w:val="22"/>
        </w:rPr>
        <w:t xml:space="preserve"> </w:t>
      </w:r>
      <w:r w:rsidR="006C00B0">
        <w:rPr>
          <w:rFonts w:asciiTheme="minorHAnsi" w:hAnsiTheme="minorHAnsi"/>
          <w:sz w:val="22"/>
          <w:szCs w:val="22"/>
        </w:rPr>
        <w:t>June 2021.</w:t>
      </w:r>
    </w:p>
    <w:p w14:paraId="4E6E8961" w14:textId="7CE1E259" w:rsidR="004A129A" w:rsidRPr="002B40FB" w:rsidRDefault="004A129A" w:rsidP="004A129A">
      <w:pPr>
        <w:pStyle w:val="ListParagraph"/>
        <w:numPr>
          <w:ilvl w:val="1"/>
          <w:numId w:val="4"/>
        </w:numPr>
        <w:spacing w:line="276" w:lineRule="auto"/>
        <w:jc w:val="left"/>
        <w:rPr>
          <w:rFonts w:asciiTheme="minorHAnsi" w:hAnsiTheme="minorHAnsi"/>
          <w:i/>
          <w:sz w:val="22"/>
          <w:szCs w:val="22"/>
          <w:u w:val="single"/>
        </w:rPr>
      </w:pPr>
      <w:r w:rsidRPr="002B40FB">
        <w:rPr>
          <w:rFonts w:asciiTheme="minorHAnsi" w:hAnsiTheme="minorHAnsi"/>
          <w:i/>
          <w:sz w:val="22"/>
          <w:szCs w:val="22"/>
          <w:u w:val="single"/>
        </w:rPr>
        <w:t>Motion made</w:t>
      </w:r>
      <w:r w:rsidR="007800E9" w:rsidRPr="002B40FB">
        <w:rPr>
          <w:rFonts w:asciiTheme="minorHAnsi" w:hAnsiTheme="minorHAnsi"/>
          <w:i/>
          <w:sz w:val="22"/>
          <w:szCs w:val="22"/>
          <w:u w:val="single"/>
        </w:rPr>
        <w:t xml:space="preserve"> by</w:t>
      </w:r>
      <w:r w:rsidRPr="002B40FB">
        <w:rPr>
          <w:rFonts w:asciiTheme="minorHAnsi" w:hAnsiTheme="minorHAnsi"/>
          <w:i/>
          <w:sz w:val="22"/>
          <w:szCs w:val="22"/>
          <w:u w:val="single"/>
        </w:rPr>
        <w:t xml:space="preserve"> Brad</w:t>
      </w:r>
      <w:r w:rsidR="002B40FB" w:rsidRPr="002B40FB">
        <w:rPr>
          <w:rFonts w:asciiTheme="minorHAnsi" w:hAnsiTheme="minorHAnsi"/>
          <w:i/>
          <w:sz w:val="22"/>
          <w:szCs w:val="22"/>
          <w:u w:val="single"/>
        </w:rPr>
        <w:t xml:space="preserve"> </w:t>
      </w:r>
      <w:proofErr w:type="spellStart"/>
      <w:r w:rsidR="002B40FB" w:rsidRPr="002B40FB">
        <w:rPr>
          <w:rFonts w:asciiTheme="minorHAnsi" w:hAnsiTheme="minorHAnsi"/>
          <w:i/>
          <w:sz w:val="22"/>
          <w:szCs w:val="22"/>
          <w:u w:val="single"/>
        </w:rPr>
        <w:t>Clubb</w:t>
      </w:r>
      <w:proofErr w:type="spellEnd"/>
      <w:r w:rsidRPr="002B40FB">
        <w:rPr>
          <w:rFonts w:asciiTheme="minorHAnsi" w:hAnsiTheme="minorHAnsi"/>
          <w:i/>
          <w:sz w:val="22"/>
          <w:szCs w:val="22"/>
          <w:u w:val="single"/>
        </w:rPr>
        <w:t xml:space="preserve"> made and</w:t>
      </w:r>
      <w:r w:rsidR="002B40FB" w:rsidRPr="002B40FB">
        <w:rPr>
          <w:rFonts w:asciiTheme="minorHAnsi" w:hAnsiTheme="minorHAnsi"/>
          <w:i/>
          <w:sz w:val="22"/>
          <w:szCs w:val="22"/>
          <w:u w:val="single"/>
        </w:rPr>
        <w:t xml:space="preserve"> seconded by</w:t>
      </w:r>
      <w:r w:rsidRPr="002B40FB">
        <w:rPr>
          <w:rFonts w:asciiTheme="minorHAnsi" w:hAnsiTheme="minorHAnsi"/>
          <w:i/>
          <w:sz w:val="22"/>
          <w:szCs w:val="22"/>
          <w:u w:val="single"/>
        </w:rPr>
        <w:t xml:space="preserve"> Kent</w:t>
      </w:r>
      <w:r w:rsidR="002B40FB" w:rsidRPr="002B40FB">
        <w:rPr>
          <w:rFonts w:asciiTheme="minorHAnsi" w:hAnsiTheme="minorHAnsi"/>
          <w:i/>
          <w:sz w:val="22"/>
          <w:szCs w:val="22"/>
          <w:u w:val="single"/>
        </w:rPr>
        <w:t xml:space="preserve"> Gardner t</w:t>
      </w:r>
      <w:r w:rsidRPr="002B40FB">
        <w:rPr>
          <w:rFonts w:asciiTheme="minorHAnsi" w:hAnsiTheme="minorHAnsi"/>
          <w:i/>
          <w:sz w:val="22"/>
          <w:szCs w:val="22"/>
          <w:u w:val="single"/>
        </w:rPr>
        <w:t xml:space="preserve">o sponsor </w:t>
      </w:r>
      <w:r w:rsidR="002B40FB" w:rsidRPr="002B40FB">
        <w:rPr>
          <w:rFonts w:asciiTheme="minorHAnsi" w:hAnsiTheme="minorHAnsi"/>
          <w:i/>
          <w:sz w:val="22"/>
          <w:szCs w:val="22"/>
          <w:u w:val="single"/>
        </w:rPr>
        <w:t>W</w:t>
      </w:r>
      <w:r w:rsidRPr="002B40FB">
        <w:rPr>
          <w:rFonts w:asciiTheme="minorHAnsi" w:hAnsiTheme="minorHAnsi"/>
          <w:i/>
          <w:sz w:val="22"/>
          <w:szCs w:val="22"/>
          <w:u w:val="single"/>
        </w:rPr>
        <w:t xml:space="preserve">ater </w:t>
      </w:r>
      <w:r w:rsidR="002B40FB" w:rsidRPr="002B40FB">
        <w:rPr>
          <w:rFonts w:asciiTheme="minorHAnsi" w:hAnsiTheme="minorHAnsi"/>
          <w:i/>
          <w:sz w:val="22"/>
          <w:szCs w:val="22"/>
          <w:u w:val="single"/>
        </w:rPr>
        <w:t>W</w:t>
      </w:r>
      <w:r w:rsidRPr="002B40FB">
        <w:rPr>
          <w:rFonts w:asciiTheme="minorHAnsi" w:hAnsiTheme="minorHAnsi"/>
          <w:i/>
          <w:sz w:val="22"/>
          <w:szCs w:val="22"/>
          <w:u w:val="single"/>
        </w:rPr>
        <w:t xml:space="preserve">eek again for $2500.  </w:t>
      </w:r>
      <w:r w:rsidR="007800E9" w:rsidRPr="002B40FB">
        <w:rPr>
          <w:rFonts w:asciiTheme="minorHAnsi" w:hAnsiTheme="minorHAnsi"/>
          <w:i/>
          <w:sz w:val="22"/>
          <w:szCs w:val="22"/>
          <w:u w:val="single"/>
        </w:rPr>
        <w:t xml:space="preserve">Motion passed, with Fritz Schroeder abstaining.  </w:t>
      </w:r>
    </w:p>
    <w:p w14:paraId="77D88DC9" w14:textId="77777777" w:rsidR="00EC7CFF" w:rsidRDefault="009231C6" w:rsidP="009231C6">
      <w:pPr>
        <w:numPr>
          <w:ilvl w:val="0"/>
          <w:numId w:val="4"/>
        </w:numPr>
        <w:spacing w:after="200" w:line="276" w:lineRule="auto"/>
        <w:contextualSpacing/>
        <w:jc w:val="left"/>
        <w:rPr>
          <w:rFonts w:asciiTheme="minorHAnsi" w:hAnsiTheme="minorHAnsi"/>
          <w:sz w:val="22"/>
          <w:szCs w:val="22"/>
        </w:rPr>
      </w:pPr>
      <w:r w:rsidRPr="009231C6">
        <w:rPr>
          <w:rFonts w:asciiTheme="minorHAnsi" w:hAnsiTheme="minorHAnsi"/>
          <w:sz w:val="22"/>
          <w:szCs w:val="22"/>
        </w:rPr>
        <w:t>Conestoga River Club DCNR Application</w:t>
      </w:r>
      <w:r w:rsidR="006C00B0">
        <w:rPr>
          <w:rFonts w:asciiTheme="minorHAnsi" w:hAnsiTheme="minorHAnsi"/>
          <w:sz w:val="22"/>
          <w:szCs w:val="22"/>
        </w:rPr>
        <w:t xml:space="preserve">—Todd Roy provided a brief overview, and </w:t>
      </w:r>
      <w:r w:rsidR="00633A61">
        <w:rPr>
          <w:rFonts w:asciiTheme="minorHAnsi" w:hAnsiTheme="minorHAnsi"/>
          <w:sz w:val="22"/>
          <w:szCs w:val="22"/>
        </w:rPr>
        <w:t xml:space="preserve">expressed his </w:t>
      </w:r>
      <w:r w:rsidR="006C00B0">
        <w:rPr>
          <w:rFonts w:asciiTheme="minorHAnsi" w:hAnsiTheme="minorHAnsi"/>
          <w:sz w:val="22"/>
          <w:szCs w:val="22"/>
        </w:rPr>
        <w:t>thank</w:t>
      </w:r>
      <w:r w:rsidR="00633A61">
        <w:rPr>
          <w:rFonts w:asciiTheme="minorHAnsi" w:hAnsiTheme="minorHAnsi"/>
          <w:sz w:val="22"/>
          <w:szCs w:val="22"/>
        </w:rPr>
        <w:t>s</w:t>
      </w:r>
      <w:r w:rsidR="006C00B0">
        <w:rPr>
          <w:rFonts w:asciiTheme="minorHAnsi" w:hAnsiTheme="minorHAnsi"/>
          <w:sz w:val="22"/>
          <w:szCs w:val="22"/>
        </w:rPr>
        <w:t xml:space="preserve"> for the consideration</w:t>
      </w:r>
      <w:r w:rsidR="00633A61">
        <w:rPr>
          <w:rFonts w:asciiTheme="minorHAnsi" w:hAnsiTheme="minorHAnsi"/>
          <w:sz w:val="22"/>
          <w:szCs w:val="22"/>
        </w:rPr>
        <w:t xml:space="preserve"> of this request</w:t>
      </w:r>
      <w:r w:rsidR="006C00B0">
        <w:rPr>
          <w:rFonts w:asciiTheme="minorHAnsi" w:hAnsiTheme="minorHAnsi"/>
          <w:sz w:val="22"/>
          <w:szCs w:val="22"/>
        </w:rPr>
        <w:t>.  The Clu</w:t>
      </w:r>
      <w:r w:rsidR="00BB6F1C">
        <w:rPr>
          <w:rFonts w:asciiTheme="minorHAnsi" w:hAnsiTheme="minorHAnsi"/>
          <w:sz w:val="22"/>
          <w:szCs w:val="22"/>
        </w:rPr>
        <w:t>b</w:t>
      </w:r>
      <w:r w:rsidR="006C00B0">
        <w:rPr>
          <w:rFonts w:asciiTheme="minorHAnsi" w:hAnsiTheme="minorHAnsi"/>
          <w:sz w:val="22"/>
          <w:szCs w:val="22"/>
        </w:rPr>
        <w:t xml:space="preserve"> is newly in formation</w:t>
      </w:r>
      <w:r w:rsidR="00BB6F1C">
        <w:rPr>
          <w:rFonts w:asciiTheme="minorHAnsi" w:hAnsiTheme="minorHAnsi"/>
          <w:sz w:val="22"/>
          <w:szCs w:val="22"/>
        </w:rPr>
        <w:t xml:space="preserve">, haven’t obtained </w:t>
      </w:r>
      <w:r w:rsidR="006C00B0">
        <w:rPr>
          <w:rFonts w:asciiTheme="minorHAnsi" w:hAnsiTheme="minorHAnsi"/>
          <w:sz w:val="22"/>
          <w:szCs w:val="22"/>
        </w:rPr>
        <w:t>501c3 status</w:t>
      </w:r>
      <w:r w:rsidR="00BB6F1C">
        <w:rPr>
          <w:rFonts w:asciiTheme="minorHAnsi" w:hAnsiTheme="minorHAnsi"/>
          <w:sz w:val="22"/>
          <w:szCs w:val="22"/>
        </w:rPr>
        <w:t xml:space="preserve"> yet</w:t>
      </w:r>
      <w:r w:rsidR="006C00B0">
        <w:rPr>
          <w:rFonts w:asciiTheme="minorHAnsi" w:hAnsiTheme="minorHAnsi"/>
          <w:sz w:val="22"/>
          <w:szCs w:val="22"/>
        </w:rPr>
        <w:t xml:space="preserve">.  </w:t>
      </w:r>
      <w:r w:rsidR="00BB6F1C">
        <w:rPr>
          <w:rFonts w:asciiTheme="minorHAnsi" w:hAnsiTheme="minorHAnsi"/>
          <w:sz w:val="22"/>
          <w:szCs w:val="22"/>
        </w:rPr>
        <w:t xml:space="preserve">Efforts are </w:t>
      </w:r>
      <w:r w:rsidR="006C00B0">
        <w:rPr>
          <w:rFonts w:asciiTheme="minorHAnsi" w:hAnsiTheme="minorHAnsi"/>
          <w:sz w:val="22"/>
          <w:szCs w:val="22"/>
        </w:rPr>
        <w:t>focusing on community engagement</w:t>
      </w:r>
      <w:r w:rsidR="00BB6F1C">
        <w:rPr>
          <w:rFonts w:asciiTheme="minorHAnsi" w:hAnsiTheme="minorHAnsi"/>
          <w:sz w:val="22"/>
          <w:szCs w:val="22"/>
        </w:rPr>
        <w:t>,</w:t>
      </w:r>
      <w:r w:rsidR="006C00B0">
        <w:rPr>
          <w:rFonts w:asciiTheme="minorHAnsi" w:hAnsiTheme="minorHAnsi"/>
          <w:sz w:val="22"/>
          <w:szCs w:val="22"/>
        </w:rPr>
        <w:t xml:space="preserve"> getting people to be more aware of local water quality and need to clean it up/keep it clean.  </w:t>
      </w:r>
      <w:r w:rsidR="00BB6F1C">
        <w:rPr>
          <w:rFonts w:asciiTheme="minorHAnsi" w:hAnsiTheme="minorHAnsi"/>
          <w:sz w:val="22"/>
          <w:szCs w:val="22"/>
        </w:rPr>
        <w:t xml:space="preserve">The request today is for the </w:t>
      </w:r>
      <w:r w:rsidR="00633A61">
        <w:rPr>
          <w:rFonts w:asciiTheme="minorHAnsi" w:hAnsiTheme="minorHAnsi"/>
          <w:sz w:val="22"/>
          <w:szCs w:val="22"/>
        </w:rPr>
        <w:t xml:space="preserve">Foundation to administer </w:t>
      </w:r>
      <w:r w:rsidR="00BB6F1C">
        <w:rPr>
          <w:rFonts w:asciiTheme="minorHAnsi" w:hAnsiTheme="minorHAnsi"/>
          <w:sz w:val="22"/>
          <w:szCs w:val="22"/>
        </w:rPr>
        <w:t>a grant on</w:t>
      </w:r>
      <w:r w:rsidR="00633A61">
        <w:rPr>
          <w:rFonts w:asciiTheme="minorHAnsi" w:hAnsiTheme="minorHAnsi"/>
          <w:sz w:val="22"/>
          <w:szCs w:val="22"/>
        </w:rPr>
        <w:t xml:space="preserve"> their </w:t>
      </w:r>
      <w:r w:rsidR="00633A61">
        <w:rPr>
          <w:rFonts w:asciiTheme="minorHAnsi" w:hAnsiTheme="minorHAnsi"/>
          <w:sz w:val="22"/>
          <w:szCs w:val="22"/>
        </w:rPr>
        <w:lastRenderedPageBreak/>
        <w:t>behalf until they reach their own 501c3 status.  The proposal/request was provided ahead of time to Foundation members</w:t>
      </w:r>
      <w:r w:rsidR="00282B64">
        <w:rPr>
          <w:rFonts w:asciiTheme="minorHAnsi" w:hAnsiTheme="minorHAnsi"/>
          <w:sz w:val="22"/>
          <w:szCs w:val="22"/>
        </w:rPr>
        <w:t xml:space="preserve"> for more details.  There is a core group of 20 volunteers who participate in volunteer water testing, so that is a strong point.  Trying to foster a generational passion for water quality, so there are future generations that are educated and personally invested.  </w:t>
      </w:r>
      <w:r w:rsidR="00651C0A">
        <w:rPr>
          <w:rFonts w:asciiTheme="minorHAnsi" w:hAnsiTheme="minorHAnsi"/>
          <w:sz w:val="22"/>
          <w:szCs w:val="22"/>
        </w:rPr>
        <w:t xml:space="preserve">Asking for a match along with the DCNR grant; partly from Foundation, partly from </w:t>
      </w:r>
      <w:r w:rsidR="00B23684">
        <w:rPr>
          <w:rFonts w:asciiTheme="minorHAnsi" w:hAnsiTheme="minorHAnsi"/>
          <w:sz w:val="22"/>
          <w:szCs w:val="22"/>
        </w:rPr>
        <w:t xml:space="preserve">other sources for total match.  This grant will be laying foundation work for future grants too.  The match provided by the Foundation wouldn’t necessarily be dollars contributed, it would be using our resources to count toward the grant.  </w:t>
      </w:r>
    </w:p>
    <w:p w14:paraId="0DE6641C" w14:textId="77777777" w:rsidR="00EC7CFF" w:rsidRDefault="00B23684" w:rsidP="00EC7CFF">
      <w:pPr>
        <w:numPr>
          <w:ilvl w:val="1"/>
          <w:numId w:val="4"/>
        </w:numPr>
        <w:spacing w:after="200" w:line="276" w:lineRule="auto"/>
        <w:contextualSpacing/>
        <w:jc w:val="left"/>
        <w:rPr>
          <w:rFonts w:asciiTheme="minorHAnsi" w:hAnsiTheme="minorHAnsi"/>
          <w:sz w:val="22"/>
          <w:szCs w:val="22"/>
        </w:rPr>
      </w:pPr>
      <w:r>
        <w:rPr>
          <w:rFonts w:asciiTheme="minorHAnsi" w:hAnsiTheme="minorHAnsi"/>
          <w:sz w:val="22"/>
          <w:szCs w:val="22"/>
        </w:rPr>
        <w:t xml:space="preserve">Is Foundation being asked to sponsor it? Yes—because we have the 501c3 status.  </w:t>
      </w:r>
    </w:p>
    <w:p w14:paraId="0862650D" w14:textId="49C461BD" w:rsidR="009231C6" w:rsidRDefault="00B23684" w:rsidP="00EC7CFF">
      <w:pPr>
        <w:numPr>
          <w:ilvl w:val="1"/>
          <w:numId w:val="4"/>
        </w:numPr>
        <w:spacing w:after="200" w:line="276" w:lineRule="auto"/>
        <w:contextualSpacing/>
        <w:jc w:val="left"/>
        <w:rPr>
          <w:rFonts w:asciiTheme="minorHAnsi" w:hAnsiTheme="minorHAnsi"/>
          <w:sz w:val="22"/>
          <w:szCs w:val="22"/>
        </w:rPr>
      </w:pPr>
      <w:r>
        <w:rPr>
          <w:rFonts w:asciiTheme="minorHAnsi" w:hAnsiTheme="minorHAnsi"/>
          <w:sz w:val="22"/>
          <w:szCs w:val="22"/>
        </w:rPr>
        <w:t xml:space="preserve">Who in other organizations would be managing the grant—Foundation and LCCD don’t have a staff to administer the grant?   </w:t>
      </w:r>
      <w:proofErr w:type="spellStart"/>
      <w:r>
        <w:rPr>
          <w:rFonts w:asciiTheme="minorHAnsi" w:hAnsiTheme="minorHAnsi"/>
          <w:sz w:val="22"/>
          <w:szCs w:val="22"/>
        </w:rPr>
        <w:t>LandStudies</w:t>
      </w:r>
      <w:proofErr w:type="spellEnd"/>
      <w:r>
        <w:rPr>
          <w:rFonts w:asciiTheme="minorHAnsi" w:hAnsiTheme="minorHAnsi"/>
          <w:sz w:val="22"/>
          <w:szCs w:val="22"/>
        </w:rPr>
        <w:t xml:space="preserve"> would be doing it as outlined in the grant.  </w:t>
      </w:r>
      <w:r w:rsidR="00557584">
        <w:rPr>
          <w:rFonts w:asciiTheme="minorHAnsi" w:hAnsiTheme="minorHAnsi"/>
          <w:sz w:val="22"/>
          <w:szCs w:val="22"/>
        </w:rPr>
        <w:t>This</w:t>
      </w:r>
      <w:r w:rsidR="00343D4E">
        <w:rPr>
          <w:rFonts w:asciiTheme="minorHAnsi" w:hAnsiTheme="minorHAnsi"/>
          <w:sz w:val="22"/>
          <w:szCs w:val="22"/>
        </w:rPr>
        <w:t xml:space="preserve"> grant is for planning, not implementation yet.  That will have to be in future grants.  </w:t>
      </w:r>
      <w:r>
        <w:rPr>
          <w:rFonts w:asciiTheme="minorHAnsi" w:hAnsiTheme="minorHAnsi"/>
          <w:sz w:val="22"/>
          <w:szCs w:val="22"/>
        </w:rPr>
        <w:t xml:space="preserve">     </w:t>
      </w:r>
      <w:r w:rsidR="00651C0A">
        <w:rPr>
          <w:rFonts w:asciiTheme="minorHAnsi" w:hAnsiTheme="minorHAnsi"/>
          <w:sz w:val="22"/>
          <w:szCs w:val="22"/>
        </w:rPr>
        <w:t xml:space="preserve"> </w:t>
      </w:r>
    </w:p>
    <w:p w14:paraId="54B02DC0" w14:textId="68C3186E" w:rsidR="00251D5C" w:rsidRPr="00EC7CFF" w:rsidRDefault="00251D5C" w:rsidP="00251D5C">
      <w:pPr>
        <w:numPr>
          <w:ilvl w:val="1"/>
          <w:numId w:val="4"/>
        </w:numPr>
        <w:spacing w:after="200" w:line="276" w:lineRule="auto"/>
        <w:contextualSpacing/>
        <w:jc w:val="left"/>
        <w:rPr>
          <w:rFonts w:asciiTheme="minorHAnsi" w:hAnsiTheme="minorHAnsi"/>
          <w:i/>
          <w:sz w:val="22"/>
          <w:szCs w:val="22"/>
          <w:u w:val="single"/>
        </w:rPr>
      </w:pPr>
      <w:r w:rsidRPr="00EC7CFF">
        <w:rPr>
          <w:rFonts w:asciiTheme="minorHAnsi" w:hAnsiTheme="minorHAnsi"/>
          <w:i/>
          <w:sz w:val="22"/>
          <w:szCs w:val="22"/>
          <w:u w:val="single"/>
        </w:rPr>
        <w:t xml:space="preserve">Motion made by </w:t>
      </w:r>
      <w:r w:rsidR="00B23684" w:rsidRPr="00EC7CFF">
        <w:rPr>
          <w:rFonts w:asciiTheme="minorHAnsi" w:hAnsiTheme="minorHAnsi"/>
          <w:i/>
          <w:sz w:val="22"/>
          <w:szCs w:val="22"/>
          <w:u w:val="single"/>
        </w:rPr>
        <w:t xml:space="preserve">Brad </w:t>
      </w:r>
      <w:proofErr w:type="spellStart"/>
      <w:r w:rsidR="00EC7CFF" w:rsidRPr="00EC7CFF">
        <w:rPr>
          <w:rFonts w:asciiTheme="minorHAnsi" w:hAnsiTheme="minorHAnsi"/>
          <w:i/>
          <w:sz w:val="22"/>
          <w:szCs w:val="22"/>
          <w:u w:val="single"/>
        </w:rPr>
        <w:t>Clubb</w:t>
      </w:r>
      <w:proofErr w:type="spellEnd"/>
      <w:r w:rsidR="00EC7CFF" w:rsidRPr="00EC7CFF">
        <w:rPr>
          <w:rFonts w:asciiTheme="minorHAnsi" w:hAnsiTheme="minorHAnsi"/>
          <w:i/>
          <w:sz w:val="22"/>
          <w:szCs w:val="22"/>
          <w:u w:val="single"/>
        </w:rPr>
        <w:t xml:space="preserve"> and seconded by </w:t>
      </w:r>
      <w:r w:rsidR="00B23684" w:rsidRPr="00EC7CFF">
        <w:rPr>
          <w:rFonts w:asciiTheme="minorHAnsi" w:hAnsiTheme="minorHAnsi"/>
          <w:i/>
          <w:sz w:val="22"/>
          <w:szCs w:val="22"/>
          <w:u w:val="single"/>
        </w:rPr>
        <w:t>Victor</w:t>
      </w:r>
      <w:r w:rsidR="00EC7CFF" w:rsidRPr="00EC7CFF">
        <w:rPr>
          <w:rFonts w:asciiTheme="minorHAnsi" w:hAnsiTheme="minorHAnsi"/>
          <w:i/>
          <w:sz w:val="22"/>
          <w:szCs w:val="22"/>
          <w:u w:val="single"/>
        </w:rPr>
        <w:t xml:space="preserve"> DeSantis</w:t>
      </w:r>
      <w:r w:rsidRPr="00EC7CFF">
        <w:rPr>
          <w:rFonts w:asciiTheme="minorHAnsi" w:hAnsiTheme="minorHAnsi"/>
          <w:i/>
          <w:sz w:val="22"/>
          <w:szCs w:val="22"/>
          <w:u w:val="single"/>
        </w:rPr>
        <w:t xml:space="preserve"> to </w:t>
      </w:r>
      <w:r w:rsidR="00B23684" w:rsidRPr="00EC7CFF">
        <w:rPr>
          <w:rFonts w:asciiTheme="minorHAnsi" w:hAnsiTheme="minorHAnsi"/>
          <w:i/>
          <w:sz w:val="22"/>
          <w:szCs w:val="22"/>
          <w:u w:val="single"/>
        </w:rPr>
        <w:t xml:space="preserve">sponsor it, </w:t>
      </w:r>
      <w:r w:rsidR="00EC7CFF" w:rsidRPr="00EC7CFF">
        <w:rPr>
          <w:rFonts w:asciiTheme="minorHAnsi" w:hAnsiTheme="minorHAnsi"/>
          <w:i/>
          <w:sz w:val="22"/>
          <w:szCs w:val="22"/>
          <w:u w:val="single"/>
        </w:rPr>
        <w:t xml:space="preserve">acknowledging </w:t>
      </w:r>
      <w:r w:rsidR="00B23684" w:rsidRPr="00EC7CFF">
        <w:rPr>
          <w:rFonts w:asciiTheme="minorHAnsi" w:hAnsiTheme="minorHAnsi"/>
          <w:i/>
          <w:sz w:val="22"/>
          <w:szCs w:val="22"/>
          <w:u w:val="single"/>
        </w:rPr>
        <w:t xml:space="preserve"> administrative horsepower </w:t>
      </w:r>
      <w:r w:rsidR="00EC7CFF" w:rsidRPr="00EC7CFF">
        <w:rPr>
          <w:rFonts w:asciiTheme="minorHAnsi" w:hAnsiTheme="minorHAnsi"/>
          <w:i/>
          <w:sz w:val="22"/>
          <w:szCs w:val="22"/>
          <w:u w:val="single"/>
        </w:rPr>
        <w:t xml:space="preserve">to </w:t>
      </w:r>
      <w:r w:rsidR="00B23684" w:rsidRPr="00EC7CFF">
        <w:rPr>
          <w:rFonts w:asciiTheme="minorHAnsi" w:hAnsiTheme="minorHAnsi"/>
          <w:i/>
          <w:sz w:val="22"/>
          <w:szCs w:val="22"/>
          <w:u w:val="single"/>
        </w:rPr>
        <w:t xml:space="preserve">be supplied by </w:t>
      </w:r>
      <w:proofErr w:type="spellStart"/>
      <w:r w:rsidR="00B23684" w:rsidRPr="00EC7CFF">
        <w:rPr>
          <w:rFonts w:asciiTheme="minorHAnsi" w:hAnsiTheme="minorHAnsi"/>
          <w:i/>
          <w:sz w:val="22"/>
          <w:szCs w:val="22"/>
          <w:u w:val="single"/>
        </w:rPr>
        <w:t>LandStudies</w:t>
      </w:r>
      <w:proofErr w:type="spellEnd"/>
      <w:r w:rsidR="00EC7CFF" w:rsidRPr="00EC7CFF">
        <w:rPr>
          <w:rFonts w:asciiTheme="minorHAnsi" w:hAnsiTheme="minorHAnsi"/>
          <w:i/>
          <w:sz w:val="22"/>
          <w:szCs w:val="22"/>
          <w:u w:val="single"/>
        </w:rPr>
        <w:t>;</w:t>
      </w:r>
      <w:r w:rsidR="00B23684" w:rsidRPr="00EC7CFF">
        <w:rPr>
          <w:rFonts w:asciiTheme="minorHAnsi" w:hAnsiTheme="minorHAnsi"/>
          <w:i/>
          <w:sz w:val="22"/>
          <w:szCs w:val="22"/>
          <w:u w:val="single"/>
        </w:rPr>
        <w:t xml:space="preserve"> and </w:t>
      </w:r>
      <w:r w:rsidR="00EC7CFF" w:rsidRPr="00EC7CFF">
        <w:rPr>
          <w:rFonts w:asciiTheme="minorHAnsi" w:hAnsiTheme="minorHAnsi"/>
          <w:i/>
          <w:sz w:val="22"/>
          <w:szCs w:val="22"/>
          <w:u w:val="single"/>
        </w:rPr>
        <w:t xml:space="preserve">the </w:t>
      </w:r>
      <w:r w:rsidR="00B23684" w:rsidRPr="00EC7CFF">
        <w:rPr>
          <w:rFonts w:asciiTheme="minorHAnsi" w:hAnsiTheme="minorHAnsi"/>
          <w:i/>
          <w:sz w:val="22"/>
          <w:szCs w:val="22"/>
          <w:u w:val="single"/>
        </w:rPr>
        <w:t xml:space="preserve">Foundation could help with </w:t>
      </w:r>
      <w:r w:rsidR="00343D4E" w:rsidRPr="00EC7CFF">
        <w:rPr>
          <w:rFonts w:asciiTheme="minorHAnsi" w:hAnsiTheme="minorHAnsi"/>
          <w:i/>
          <w:sz w:val="22"/>
          <w:szCs w:val="22"/>
          <w:u w:val="single"/>
        </w:rPr>
        <w:t>$</w:t>
      </w:r>
      <w:r w:rsidR="00B23684" w:rsidRPr="00EC7CFF">
        <w:rPr>
          <w:rFonts w:asciiTheme="minorHAnsi" w:hAnsiTheme="minorHAnsi"/>
          <w:i/>
          <w:sz w:val="22"/>
          <w:szCs w:val="22"/>
          <w:u w:val="single"/>
        </w:rPr>
        <w:t>32</w:t>
      </w:r>
      <w:r w:rsidR="00343D4E" w:rsidRPr="00EC7CFF">
        <w:rPr>
          <w:rFonts w:asciiTheme="minorHAnsi" w:hAnsiTheme="minorHAnsi"/>
          <w:i/>
          <w:sz w:val="22"/>
          <w:szCs w:val="22"/>
          <w:u w:val="single"/>
        </w:rPr>
        <w:t>,</w:t>
      </w:r>
      <w:r w:rsidR="00B23684" w:rsidRPr="00EC7CFF">
        <w:rPr>
          <w:rFonts w:asciiTheme="minorHAnsi" w:hAnsiTheme="minorHAnsi"/>
          <w:i/>
          <w:sz w:val="22"/>
          <w:szCs w:val="22"/>
          <w:u w:val="single"/>
        </w:rPr>
        <w:t>500 match needed from multiple sources within the Foundation.    Motion passed</w:t>
      </w:r>
      <w:r w:rsidR="00EC7CFF" w:rsidRPr="00EC7CFF">
        <w:rPr>
          <w:rFonts w:asciiTheme="minorHAnsi" w:hAnsiTheme="minorHAnsi"/>
          <w:i/>
          <w:sz w:val="22"/>
          <w:szCs w:val="22"/>
          <w:u w:val="single"/>
        </w:rPr>
        <w:t>,</w:t>
      </w:r>
      <w:r w:rsidR="00B23684" w:rsidRPr="00EC7CFF">
        <w:rPr>
          <w:rFonts w:asciiTheme="minorHAnsi" w:hAnsiTheme="minorHAnsi"/>
          <w:i/>
          <w:sz w:val="22"/>
          <w:szCs w:val="22"/>
          <w:u w:val="single"/>
        </w:rPr>
        <w:t xml:space="preserve"> with an </w:t>
      </w:r>
      <w:r w:rsidR="00343D4E" w:rsidRPr="00EC7CFF">
        <w:rPr>
          <w:rFonts w:asciiTheme="minorHAnsi" w:hAnsiTheme="minorHAnsi"/>
          <w:i/>
          <w:sz w:val="22"/>
          <w:szCs w:val="22"/>
          <w:u w:val="single"/>
        </w:rPr>
        <w:t>abstention</w:t>
      </w:r>
      <w:r w:rsidR="00B23684" w:rsidRPr="00EC7CFF">
        <w:rPr>
          <w:rFonts w:asciiTheme="minorHAnsi" w:hAnsiTheme="minorHAnsi"/>
          <w:i/>
          <w:sz w:val="22"/>
          <w:szCs w:val="22"/>
          <w:u w:val="single"/>
        </w:rPr>
        <w:t xml:space="preserve"> from Cory Rathman.  </w:t>
      </w:r>
    </w:p>
    <w:p w14:paraId="41CB50D4" w14:textId="77777777" w:rsidR="009231C6" w:rsidRPr="009231C6" w:rsidRDefault="009231C6" w:rsidP="009231C6">
      <w:pPr>
        <w:numPr>
          <w:ilvl w:val="0"/>
          <w:numId w:val="4"/>
        </w:numPr>
        <w:spacing w:after="200" w:line="276" w:lineRule="auto"/>
        <w:contextualSpacing/>
        <w:jc w:val="left"/>
        <w:rPr>
          <w:rFonts w:asciiTheme="minorHAnsi" w:hAnsiTheme="minorHAnsi"/>
          <w:sz w:val="22"/>
          <w:szCs w:val="22"/>
        </w:rPr>
      </w:pPr>
      <w:r w:rsidRPr="009231C6">
        <w:rPr>
          <w:rFonts w:asciiTheme="minorHAnsi" w:hAnsiTheme="minorHAnsi"/>
          <w:sz w:val="22"/>
          <w:szCs w:val="22"/>
        </w:rPr>
        <w:t xml:space="preserve">New Funding Opportunities </w:t>
      </w:r>
    </w:p>
    <w:p w14:paraId="2741218A" w14:textId="73F5A03C" w:rsidR="00B02073" w:rsidRDefault="009231C6" w:rsidP="00B02073">
      <w:pPr>
        <w:numPr>
          <w:ilvl w:val="1"/>
          <w:numId w:val="4"/>
        </w:numPr>
        <w:spacing w:after="200" w:line="276" w:lineRule="auto"/>
        <w:contextualSpacing/>
        <w:jc w:val="left"/>
        <w:rPr>
          <w:rFonts w:asciiTheme="minorHAnsi" w:hAnsiTheme="minorHAnsi"/>
          <w:sz w:val="22"/>
          <w:szCs w:val="22"/>
        </w:rPr>
      </w:pPr>
      <w:proofErr w:type="spellStart"/>
      <w:r w:rsidRPr="009231C6">
        <w:rPr>
          <w:rFonts w:asciiTheme="minorHAnsi" w:hAnsiTheme="minorHAnsi"/>
          <w:sz w:val="22"/>
          <w:szCs w:val="22"/>
        </w:rPr>
        <w:t>Arconic</w:t>
      </w:r>
      <w:proofErr w:type="spellEnd"/>
      <w:r w:rsidRPr="009231C6">
        <w:rPr>
          <w:rFonts w:asciiTheme="minorHAnsi" w:hAnsiTheme="minorHAnsi"/>
          <w:sz w:val="22"/>
          <w:szCs w:val="22"/>
        </w:rPr>
        <w:t>—Sallie G.</w:t>
      </w:r>
      <w:r w:rsidR="00B02073">
        <w:rPr>
          <w:rFonts w:asciiTheme="minorHAnsi" w:hAnsiTheme="minorHAnsi"/>
          <w:sz w:val="22"/>
          <w:szCs w:val="22"/>
        </w:rPr>
        <w:t xml:space="preserve">    </w:t>
      </w:r>
    </w:p>
    <w:p w14:paraId="311107F9" w14:textId="049C24B5" w:rsidR="00B02073" w:rsidRDefault="00B02073" w:rsidP="00B02073">
      <w:pPr>
        <w:numPr>
          <w:ilvl w:val="2"/>
          <w:numId w:val="4"/>
        </w:numPr>
        <w:spacing w:after="200" w:line="276" w:lineRule="auto"/>
        <w:contextualSpacing/>
        <w:jc w:val="left"/>
        <w:rPr>
          <w:rFonts w:asciiTheme="minorHAnsi" w:hAnsiTheme="minorHAnsi"/>
          <w:sz w:val="22"/>
          <w:szCs w:val="22"/>
        </w:rPr>
      </w:pPr>
      <w:r>
        <w:rPr>
          <w:rFonts w:asciiTheme="minorHAnsi" w:hAnsiTheme="minorHAnsi"/>
          <w:sz w:val="22"/>
          <w:szCs w:val="22"/>
        </w:rPr>
        <w:t xml:space="preserve">Received grant last year for staff salary and </w:t>
      </w:r>
      <w:r w:rsidR="004C5952">
        <w:rPr>
          <w:rFonts w:asciiTheme="minorHAnsi" w:hAnsiTheme="minorHAnsi"/>
          <w:sz w:val="22"/>
          <w:szCs w:val="22"/>
        </w:rPr>
        <w:t>educational</w:t>
      </w:r>
      <w:r>
        <w:rPr>
          <w:rFonts w:asciiTheme="minorHAnsi" w:hAnsiTheme="minorHAnsi"/>
          <w:sz w:val="22"/>
          <w:szCs w:val="22"/>
        </w:rPr>
        <w:t xml:space="preserve"> materials for Y</w:t>
      </w:r>
      <w:r w:rsidR="004C5952">
        <w:rPr>
          <w:rFonts w:asciiTheme="minorHAnsi" w:hAnsiTheme="minorHAnsi"/>
          <w:sz w:val="22"/>
          <w:szCs w:val="22"/>
        </w:rPr>
        <w:t xml:space="preserve">outh </w:t>
      </w:r>
      <w:r>
        <w:rPr>
          <w:rFonts w:asciiTheme="minorHAnsi" w:hAnsiTheme="minorHAnsi"/>
          <w:sz w:val="22"/>
          <w:szCs w:val="22"/>
        </w:rPr>
        <w:t>C</w:t>
      </w:r>
      <w:r w:rsidR="004C5952">
        <w:rPr>
          <w:rFonts w:asciiTheme="minorHAnsi" w:hAnsiTheme="minorHAnsi"/>
          <w:sz w:val="22"/>
          <w:szCs w:val="22"/>
        </w:rPr>
        <w:t xml:space="preserve">onservation </w:t>
      </w:r>
      <w:r>
        <w:rPr>
          <w:rFonts w:asciiTheme="minorHAnsi" w:hAnsiTheme="minorHAnsi"/>
          <w:sz w:val="22"/>
          <w:szCs w:val="22"/>
        </w:rPr>
        <w:t>S</w:t>
      </w:r>
      <w:r w:rsidR="004C5952">
        <w:rPr>
          <w:rFonts w:asciiTheme="minorHAnsi" w:hAnsiTheme="minorHAnsi"/>
          <w:sz w:val="22"/>
          <w:szCs w:val="22"/>
        </w:rPr>
        <w:t>chool</w:t>
      </w:r>
      <w:r>
        <w:rPr>
          <w:rFonts w:asciiTheme="minorHAnsi" w:hAnsiTheme="minorHAnsi"/>
          <w:sz w:val="22"/>
          <w:szCs w:val="22"/>
        </w:rPr>
        <w:t xml:space="preserve"> and E</w:t>
      </w:r>
      <w:r w:rsidR="004C5952">
        <w:rPr>
          <w:rFonts w:asciiTheme="minorHAnsi" w:hAnsiTheme="minorHAnsi"/>
          <w:sz w:val="22"/>
          <w:szCs w:val="22"/>
        </w:rPr>
        <w:t>nviro</w:t>
      </w:r>
      <w:r>
        <w:rPr>
          <w:rFonts w:asciiTheme="minorHAnsi" w:hAnsiTheme="minorHAnsi"/>
          <w:sz w:val="22"/>
          <w:szCs w:val="22"/>
        </w:rPr>
        <w:t xml:space="preserve">thon </w:t>
      </w:r>
    </w:p>
    <w:p w14:paraId="33C11EAB" w14:textId="7446C5FE" w:rsidR="00B02073" w:rsidRDefault="00B02073" w:rsidP="00B02073">
      <w:pPr>
        <w:numPr>
          <w:ilvl w:val="2"/>
          <w:numId w:val="4"/>
        </w:numPr>
        <w:spacing w:after="200" w:line="276" w:lineRule="auto"/>
        <w:contextualSpacing/>
        <w:jc w:val="left"/>
        <w:rPr>
          <w:rFonts w:asciiTheme="minorHAnsi" w:hAnsiTheme="minorHAnsi"/>
          <w:sz w:val="22"/>
          <w:szCs w:val="22"/>
        </w:rPr>
      </w:pPr>
      <w:r>
        <w:rPr>
          <w:rFonts w:asciiTheme="minorHAnsi" w:hAnsiTheme="minorHAnsi"/>
          <w:sz w:val="22"/>
          <w:szCs w:val="22"/>
        </w:rPr>
        <w:t xml:space="preserve">Asking to submit another grant for next year; </w:t>
      </w:r>
    </w:p>
    <w:p w14:paraId="5A268766" w14:textId="561611BA" w:rsidR="00BD184D" w:rsidRPr="009231C6" w:rsidRDefault="00BD184D" w:rsidP="00B02073">
      <w:pPr>
        <w:numPr>
          <w:ilvl w:val="2"/>
          <w:numId w:val="4"/>
        </w:numPr>
        <w:spacing w:after="200" w:line="276" w:lineRule="auto"/>
        <w:contextualSpacing/>
        <w:jc w:val="left"/>
        <w:rPr>
          <w:rFonts w:asciiTheme="minorHAnsi" w:hAnsiTheme="minorHAnsi"/>
          <w:i/>
          <w:sz w:val="22"/>
          <w:szCs w:val="22"/>
        </w:rPr>
      </w:pPr>
      <w:r w:rsidRPr="004C5952">
        <w:rPr>
          <w:rFonts w:asciiTheme="minorHAnsi" w:hAnsiTheme="minorHAnsi"/>
          <w:i/>
          <w:sz w:val="22"/>
          <w:szCs w:val="22"/>
          <w:u w:val="single"/>
        </w:rPr>
        <w:t xml:space="preserve">Kent </w:t>
      </w:r>
      <w:r w:rsidR="004C5952" w:rsidRPr="004C5952">
        <w:rPr>
          <w:rFonts w:asciiTheme="minorHAnsi" w:hAnsiTheme="minorHAnsi"/>
          <w:i/>
          <w:sz w:val="22"/>
          <w:szCs w:val="22"/>
          <w:u w:val="single"/>
        </w:rPr>
        <w:t xml:space="preserve">Gardner </w:t>
      </w:r>
      <w:r w:rsidRPr="004C5952">
        <w:rPr>
          <w:rFonts w:asciiTheme="minorHAnsi" w:hAnsiTheme="minorHAnsi"/>
          <w:i/>
          <w:sz w:val="22"/>
          <w:szCs w:val="22"/>
          <w:u w:val="single"/>
        </w:rPr>
        <w:t>moved and Rosemary</w:t>
      </w:r>
      <w:r w:rsidR="004C5952" w:rsidRPr="004C5952">
        <w:rPr>
          <w:rFonts w:asciiTheme="minorHAnsi" w:hAnsiTheme="minorHAnsi"/>
          <w:i/>
          <w:sz w:val="22"/>
          <w:szCs w:val="22"/>
          <w:u w:val="single"/>
        </w:rPr>
        <w:t xml:space="preserve"> Scheaffer</w:t>
      </w:r>
      <w:r w:rsidRPr="004C5952">
        <w:rPr>
          <w:rFonts w:asciiTheme="minorHAnsi" w:hAnsiTheme="minorHAnsi"/>
          <w:i/>
          <w:sz w:val="22"/>
          <w:szCs w:val="22"/>
          <w:u w:val="single"/>
        </w:rPr>
        <w:t xml:space="preserve"> seconded that Sallie can pursue</w:t>
      </w:r>
      <w:r w:rsidR="004C5952" w:rsidRPr="004C5952">
        <w:rPr>
          <w:rFonts w:asciiTheme="minorHAnsi" w:hAnsiTheme="minorHAnsi"/>
          <w:i/>
          <w:sz w:val="22"/>
          <w:szCs w:val="22"/>
          <w:u w:val="single"/>
        </w:rPr>
        <w:t xml:space="preserve"> the next grant.  Motion </w:t>
      </w:r>
      <w:r w:rsidRPr="004C5952">
        <w:rPr>
          <w:rFonts w:asciiTheme="minorHAnsi" w:hAnsiTheme="minorHAnsi"/>
          <w:i/>
          <w:sz w:val="22"/>
          <w:szCs w:val="22"/>
          <w:u w:val="single"/>
        </w:rPr>
        <w:t>passed</w:t>
      </w:r>
      <w:r w:rsidRPr="00BD184D">
        <w:rPr>
          <w:rFonts w:asciiTheme="minorHAnsi" w:hAnsiTheme="minorHAnsi"/>
          <w:i/>
          <w:sz w:val="22"/>
          <w:szCs w:val="22"/>
        </w:rPr>
        <w:t xml:space="preserve">.  </w:t>
      </w:r>
    </w:p>
    <w:p w14:paraId="36907395" w14:textId="28CDFF93" w:rsidR="00164711" w:rsidRDefault="00164711" w:rsidP="00164711">
      <w:pPr>
        <w:jc w:val="left"/>
      </w:pPr>
    </w:p>
    <w:p w14:paraId="7E43F026" w14:textId="1C88F6A0" w:rsidR="00164711" w:rsidRDefault="00E4485A" w:rsidP="00164711">
      <w:pPr>
        <w:jc w:val="left"/>
      </w:pPr>
      <w:r>
        <w:t>2021 Strategic Plan Goals: Conservation Foundation of Lancaster County</w:t>
      </w:r>
      <w:r w:rsidR="00B25B47">
        <w:t xml:space="preserve">—these items were identified by the LCCD input for the Foundation, an arm of the LCCD.  </w:t>
      </w:r>
    </w:p>
    <w:p w14:paraId="4D6A0E13" w14:textId="44CDE551" w:rsidR="004335AB" w:rsidRDefault="004335AB" w:rsidP="004335AB">
      <w:pPr>
        <w:pStyle w:val="ListParagraph"/>
        <w:numPr>
          <w:ilvl w:val="0"/>
          <w:numId w:val="1"/>
        </w:numPr>
        <w:jc w:val="left"/>
      </w:pPr>
      <w:r>
        <w:t>By April 2021, identify/hire a meeting facilitator/grants coordinator</w:t>
      </w:r>
    </w:p>
    <w:p w14:paraId="29E33B61" w14:textId="0D086053" w:rsidR="004335AB" w:rsidRDefault="004335AB" w:rsidP="004335AB">
      <w:pPr>
        <w:pStyle w:val="ListParagraph"/>
        <w:numPr>
          <w:ilvl w:val="1"/>
          <w:numId w:val="1"/>
        </w:numPr>
        <w:jc w:val="left"/>
      </w:pPr>
      <w:r>
        <w:t xml:space="preserve">Shelly Dehoff has been tapped to temporarily assist with Foundation administration, but is not expected to help permanently.  A </w:t>
      </w:r>
      <w:proofErr w:type="gramStart"/>
      <w:r>
        <w:t>full time</w:t>
      </w:r>
      <w:proofErr w:type="gramEnd"/>
      <w:r>
        <w:t xml:space="preserve"> grants coordinator for Foundation</w:t>
      </w:r>
      <w:r w:rsidR="00EF1ED2">
        <w:t>/</w:t>
      </w:r>
      <w:r>
        <w:t xml:space="preserve">LCCD is being sought.  The draft job description was provided today, but is not finalized. </w:t>
      </w:r>
      <w:r w:rsidR="00680889">
        <w:t xml:space="preserve">The current proposal indicates that a half-time coordinator and half-time Ag Technician will be advertised.  It is certainly acknowledged that the Grants Coordinator is ultimately a </w:t>
      </w:r>
      <w:proofErr w:type="gramStart"/>
      <w:r w:rsidR="00680889">
        <w:t>full time</w:t>
      </w:r>
      <w:proofErr w:type="gramEnd"/>
      <w:r w:rsidR="00680889">
        <w:t xml:space="preserve"> position, but until more funding is secured, it may have to be advertised as half-time.  The d</w:t>
      </w:r>
      <w:r>
        <w:t xml:space="preserve">raft </w:t>
      </w:r>
      <w:r w:rsidR="00680889">
        <w:t xml:space="preserve">job description </w:t>
      </w:r>
      <w:r>
        <w:t>will be sent via email along with the minutes</w:t>
      </w:r>
      <w:r w:rsidR="00F072F9">
        <w:t xml:space="preserve">, recognizing this could potentially be a difficult skill set to straddle.  </w:t>
      </w:r>
    </w:p>
    <w:p w14:paraId="0A7C39B5" w14:textId="3FA74FE3" w:rsidR="00F072F9" w:rsidRDefault="00F072F9" w:rsidP="004335AB">
      <w:pPr>
        <w:pStyle w:val="ListParagraph"/>
        <w:numPr>
          <w:ilvl w:val="1"/>
          <w:numId w:val="1"/>
        </w:numPr>
        <w:jc w:val="left"/>
      </w:pPr>
      <w:r w:rsidRPr="00F072F9">
        <w:t xml:space="preserve">Suggestion </w:t>
      </w:r>
      <w:r>
        <w:t xml:space="preserve">made that </w:t>
      </w:r>
      <w:r w:rsidRPr="00F072F9">
        <w:t>interns through Millersville could potentially help for grant assistance or data ent</w:t>
      </w:r>
      <w:r>
        <w:t>ry</w:t>
      </w:r>
    </w:p>
    <w:p w14:paraId="6DA67BCA" w14:textId="4190981C" w:rsidR="004335AB" w:rsidRDefault="004335AB" w:rsidP="004335AB">
      <w:pPr>
        <w:pStyle w:val="ListParagraph"/>
        <w:numPr>
          <w:ilvl w:val="0"/>
          <w:numId w:val="1"/>
        </w:numPr>
        <w:jc w:val="left"/>
      </w:pPr>
      <w:r>
        <w:t>By June 2021, review and revise Administrative fee and identify grant opportunities for supporting LCCD staff</w:t>
      </w:r>
    </w:p>
    <w:p w14:paraId="6328328D" w14:textId="15FB9E67" w:rsidR="00C94FB2" w:rsidRDefault="004B4CA5" w:rsidP="00C94FB2">
      <w:pPr>
        <w:pStyle w:val="ListParagraph"/>
        <w:numPr>
          <w:ilvl w:val="1"/>
          <w:numId w:val="1"/>
        </w:numPr>
        <w:jc w:val="left"/>
      </w:pPr>
      <w:r>
        <w:t xml:space="preserve">Reviewing/revising Admin fee </w:t>
      </w:r>
      <w:r w:rsidR="00C94FB2">
        <w:t>was done in 2020, but should be evaluated again in 2021 (yearly).</w:t>
      </w:r>
    </w:p>
    <w:p w14:paraId="70F89781" w14:textId="6F013AA7" w:rsidR="004B4CA5" w:rsidRDefault="004B4CA5" w:rsidP="00C94FB2">
      <w:pPr>
        <w:pStyle w:val="ListParagraph"/>
        <w:numPr>
          <w:ilvl w:val="1"/>
          <w:numId w:val="1"/>
        </w:numPr>
        <w:jc w:val="left"/>
      </w:pPr>
      <w:r>
        <w:t>Your input/ideas are appreciated with how to raise funds for direct Foundation expenses</w:t>
      </w:r>
    </w:p>
    <w:p w14:paraId="2641D338" w14:textId="16B28ED4" w:rsidR="004335AB" w:rsidRDefault="004335AB" w:rsidP="004335AB">
      <w:pPr>
        <w:pStyle w:val="ListParagraph"/>
        <w:numPr>
          <w:ilvl w:val="0"/>
          <w:numId w:val="1"/>
        </w:numPr>
        <w:jc w:val="left"/>
      </w:pPr>
      <w:r>
        <w:t>By August 2021, build Board capacity</w:t>
      </w:r>
    </w:p>
    <w:p w14:paraId="5B1E17DB" w14:textId="09E78B19" w:rsidR="004B4CA5" w:rsidRDefault="004B4CA5" w:rsidP="004B4CA5">
      <w:pPr>
        <w:pStyle w:val="ListParagraph"/>
        <w:numPr>
          <w:ilvl w:val="1"/>
          <w:numId w:val="1"/>
        </w:numPr>
        <w:jc w:val="left"/>
      </w:pPr>
      <w:r>
        <w:t xml:space="preserve">There are still 2 open seats on the Foundation Board.  If you have ideas for people you feel would be a good fit, please fill out </w:t>
      </w:r>
      <w:r w:rsidR="008D7275">
        <w:t>the form; the Exec Comm will review and bring recommendations to the full Board.  Some suggestions for professional sectors which might be  good fit include Conservation, Education, Marketing, Municipal or Legal).</w:t>
      </w:r>
    </w:p>
    <w:p w14:paraId="6EADBCD3" w14:textId="096C3B0E" w:rsidR="004335AB" w:rsidRDefault="004335AB" w:rsidP="004335AB">
      <w:pPr>
        <w:pStyle w:val="ListParagraph"/>
        <w:numPr>
          <w:ilvl w:val="0"/>
          <w:numId w:val="1"/>
        </w:numPr>
        <w:jc w:val="left"/>
      </w:pPr>
      <w:r>
        <w:t>By September 2021, improve internal communications and external outreach</w:t>
      </w:r>
    </w:p>
    <w:p w14:paraId="18223CC3" w14:textId="08DA9943" w:rsidR="00F072F9" w:rsidRDefault="00F072F9" w:rsidP="00F072F9">
      <w:pPr>
        <w:pStyle w:val="ListParagraph"/>
        <w:numPr>
          <w:ilvl w:val="1"/>
          <w:numId w:val="1"/>
        </w:numPr>
        <w:jc w:val="left"/>
      </w:pPr>
      <w:r>
        <w:t xml:space="preserve">Asking Shelly to help recently, is a big help.  Future plans include streamlining meetings and hiring full time coordinator (as already mentioned).  </w:t>
      </w:r>
    </w:p>
    <w:p w14:paraId="5FADAFDD" w14:textId="77777777" w:rsidR="004335AB" w:rsidRDefault="004335AB" w:rsidP="004335AB">
      <w:pPr>
        <w:jc w:val="left"/>
      </w:pPr>
    </w:p>
    <w:p w14:paraId="1DC0144A" w14:textId="72E19C1E" w:rsidR="00E4485A" w:rsidRDefault="00F072F9" w:rsidP="00164711">
      <w:pPr>
        <w:jc w:val="left"/>
      </w:pPr>
      <w:r>
        <w:t xml:space="preserve">Jay asked what is the pleasure of the </w:t>
      </w:r>
      <w:r w:rsidR="00B25B47">
        <w:t>board for increasing</w:t>
      </w:r>
      <w:r>
        <w:t xml:space="preserve"> meeting</w:t>
      </w:r>
      <w:r w:rsidR="00B25B47">
        <w:t xml:space="preserve"> frequency?  Every two months?  Virtual and in-person combo would really help.  S</w:t>
      </w:r>
      <w:r>
        <w:t>o</w:t>
      </w:r>
      <w:r w:rsidR="00B25B47">
        <w:t xml:space="preserve">me grants </w:t>
      </w:r>
      <w:proofErr w:type="gramStart"/>
      <w:r w:rsidR="00B25B47">
        <w:t>needs</w:t>
      </w:r>
      <w:proofErr w:type="gramEnd"/>
      <w:r w:rsidR="00B25B47">
        <w:t xml:space="preserve"> acted on in a more timely manner.  </w:t>
      </w:r>
      <w:r>
        <w:t xml:space="preserve">It was discussed that the Foundation should create written </w:t>
      </w:r>
      <w:r w:rsidR="00B25B47">
        <w:t xml:space="preserve">guidelines to follow so someone </w:t>
      </w:r>
      <w:r>
        <w:t xml:space="preserve">wanting to </w:t>
      </w:r>
      <w:r w:rsidR="00B25B47">
        <w:t xml:space="preserve">apply for a grant </w:t>
      </w:r>
      <w:r>
        <w:t xml:space="preserve">would know if the focus of the grant and the resources required would fall within the Foundation’s objectives ahead of time.  Then the Foundation could provide additional input during meetings.   </w:t>
      </w:r>
      <w:r w:rsidR="00B25B47">
        <w:t xml:space="preserve">   </w:t>
      </w:r>
    </w:p>
    <w:p w14:paraId="1810C93C" w14:textId="48261EA3" w:rsidR="00B25B47" w:rsidRDefault="00B25B47" w:rsidP="00164711">
      <w:pPr>
        <w:jc w:val="left"/>
      </w:pPr>
      <w:r>
        <w:t>If</w:t>
      </w:r>
      <w:r w:rsidR="00F072F9">
        <w:t xml:space="preserve"> the </w:t>
      </w:r>
      <w:r>
        <w:t xml:space="preserve">Exec Comm helps develop things ahead of time, that </w:t>
      </w:r>
      <w:r w:rsidR="00F072F9">
        <w:t xml:space="preserve">would </w:t>
      </w:r>
      <w:r>
        <w:t xml:space="preserve">help too.  </w:t>
      </w:r>
      <w:r w:rsidR="00F072F9">
        <w:t xml:space="preserve">The </w:t>
      </w:r>
      <w:r w:rsidR="002E325B">
        <w:t xml:space="preserve">Exec Comm would meet on months between the bimonthly </w:t>
      </w:r>
      <w:r w:rsidR="00D6348D">
        <w:t xml:space="preserve">Foundation meetings.  </w:t>
      </w:r>
      <w:r w:rsidR="00F072F9">
        <w:t>It is envisioned this c</w:t>
      </w:r>
      <w:r w:rsidR="00727C69">
        <w:t xml:space="preserve">ould allow for better communications all around. </w:t>
      </w:r>
      <w:r w:rsidR="005A50EB">
        <w:t xml:space="preserve">  We’ll </w:t>
      </w:r>
      <w:r w:rsidR="00F072F9">
        <w:t>have to choose new</w:t>
      </w:r>
      <w:r w:rsidR="005A50EB">
        <w:t xml:space="preserve"> meeting dates for the year, soon.  </w:t>
      </w:r>
    </w:p>
    <w:p w14:paraId="24DC7560" w14:textId="388FB446" w:rsidR="007D0559" w:rsidRDefault="007D0559" w:rsidP="00164711">
      <w:pPr>
        <w:jc w:val="left"/>
      </w:pPr>
    </w:p>
    <w:p w14:paraId="075F88BF" w14:textId="1564122B" w:rsidR="00E4485A" w:rsidRDefault="00E4485A" w:rsidP="00164711">
      <w:pPr>
        <w:jc w:val="left"/>
      </w:pPr>
      <w:r>
        <w:t xml:space="preserve">For the Good of the Order/Additions to the Agenda:  </w:t>
      </w:r>
    </w:p>
    <w:p w14:paraId="3B19B012" w14:textId="108983A7" w:rsidR="00F072F9" w:rsidRDefault="00F072F9" w:rsidP="00F072F9">
      <w:pPr>
        <w:pStyle w:val="ListParagraph"/>
        <w:numPr>
          <w:ilvl w:val="0"/>
          <w:numId w:val="6"/>
        </w:numPr>
        <w:jc w:val="left"/>
      </w:pPr>
      <w:r>
        <w:t>Nothing today</w:t>
      </w:r>
    </w:p>
    <w:p w14:paraId="622281BF" w14:textId="60D864B0" w:rsidR="00E4485A" w:rsidRDefault="00E4485A" w:rsidP="00164711">
      <w:pPr>
        <w:jc w:val="left"/>
      </w:pPr>
    </w:p>
    <w:p w14:paraId="689B956B" w14:textId="52EE1674" w:rsidR="00E4485A" w:rsidRDefault="00E4485A" w:rsidP="00164711">
      <w:pPr>
        <w:jc w:val="left"/>
      </w:pPr>
      <w:r>
        <w:t xml:space="preserve">Next Meeting Date:  </w:t>
      </w:r>
      <w:r w:rsidR="00406997">
        <w:t xml:space="preserve">To Be Decided as we restructure </w:t>
      </w:r>
    </w:p>
    <w:p w14:paraId="77806A6B" w14:textId="147F7CC4" w:rsidR="00E4485A" w:rsidRDefault="00E4485A" w:rsidP="00164711">
      <w:pPr>
        <w:jc w:val="left"/>
      </w:pPr>
    </w:p>
    <w:p w14:paraId="79E22246" w14:textId="3190A049" w:rsidR="00E4485A" w:rsidRDefault="00E4485A" w:rsidP="00164711">
      <w:pPr>
        <w:jc w:val="left"/>
      </w:pPr>
      <w:r>
        <w:t xml:space="preserve">Adjournment: </w:t>
      </w:r>
      <w:r w:rsidR="00406997">
        <w:t xml:space="preserve">5:20 PM </w:t>
      </w:r>
    </w:p>
    <w:p w14:paraId="0FAC1C6E" w14:textId="58CB5CB6" w:rsidR="00164711" w:rsidRDefault="00164711" w:rsidP="00164711">
      <w:pPr>
        <w:jc w:val="left"/>
      </w:pPr>
    </w:p>
    <w:p w14:paraId="0CB0872A" w14:textId="3EA166F3" w:rsidR="00164711" w:rsidRDefault="00F072F9" w:rsidP="00164711">
      <w:pPr>
        <w:jc w:val="left"/>
      </w:pPr>
      <w:r>
        <w:t xml:space="preserve">Respectfully submitted, </w:t>
      </w:r>
    </w:p>
    <w:p w14:paraId="50F74F0B" w14:textId="3AA03FE0" w:rsidR="00F072F9" w:rsidRDefault="00F072F9" w:rsidP="00164711">
      <w:pPr>
        <w:jc w:val="left"/>
      </w:pPr>
    </w:p>
    <w:p w14:paraId="30BF36EA" w14:textId="7BCAD348" w:rsidR="00F072F9" w:rsidRDefault="00F072F9" w:rsidP="00164711">
      <w:pPr>
        <w:jc w:val="left"/>
      </w:pPr>
      <w:r>
        <w:t>Shelly Dehoff</w:t>
      </w:r>
    </w:p>
    <w:p w14:paraId="2F18593C" w14:textId="7FDF3214" w:rsidR="00F072F9" w:rsidRDefault="00F072F9" w:rsidP="00164711">
      <w:pPr>
        <w:jc w:val="left"/>
      </w:pPr>
      <w:r>
        <w:t>Lancaster Co Conservation District</w:t>
      </w:r>
      <w:bookmarkStart w:id="0" w:name="_GoBack"/>
      <w:bookmarkEnd w:id="0"/>
    </w:p>
    <w:sectPr w:rsidR="00F072F9" w:rsidSect="00172BD4">
      <w:pgSz w:w="12240" w:h="15840"/>
      <w:pgMar w:top="1008" w:right="720" w:bottom="864"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CD7DB7"/>
    <w:multiLevelType w:val="hybridMultilevel"/>
    <w:tmpl w:val="5ECC0D60"/>
    <w:lvl w:ilvl="0" w:tplc="0A0A70E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C5600D"/>
    <w:multiLevelType w:val="hybridMultilevel"/>
    <w:tmpl w:val="F15293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3836D7E"/>
    <w:multiLevelType w:val="hybridMultilevel"/>
    <w:tmpl w:val="6DE6A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8CE7364"/>
    <w:multiLevelType w:val="hybridMultilevel"/>
    <w:tmpl w:val="05B434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5DC3B36"/>
    <w:multiLevelType w:val="hybridMultilevel"/>
    <w:tmpl w:val="6E5C4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AF149A7"/>
    <w:multiLevelType w:val="multilevel"/>
    <w:tmpl w:val="8C96F8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5"/>
  </w:num>
  <w:num w:numId="3">
    <w:abstractNumId w:val="0"/>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6854E8"/>
    <w:rsid w:val="0000376F"/>
    <w:rsid w:val="000669B2"/>
    <w:rsid w:val="0010302A"/>
    <w:rsid w:val="00164711"/>
    <w:rsid w:val="001702E6"/>
    <w:rsid w:val="00172BD4"/>
    <w:rsid w:val="001C594D"/>
    <w:rsid w:val="001D6DC8"/>
    <w:rsid w:val="00251D5C"/>
    <w:rsid w:val="00255C52"/>
    <w:rsid w:val="00271E0D"/>
    <w:rsid w:val="00280FB7"/>
    <w:rsid w:val="00282B64"/>
    <w:rsid w:val="002B40FB"/>
    <w:rsid w:val="002D5708"/>
    <w:rsid w:val="002E325B"/>
    <w:rsid w:val="002E4B81"/>
    <w:rsid w:val="002E6204"/>
    <w:rsid w:val="002F68DD"/>
    <w:rsid w:val="00301714"/>
    <w:rsid w:val="003030D7"/>
    <w:rsid w:val="0034111C"/>
    <w:rsid w:val="00343681"/>
    <w:rsid w:val="00343D4E"/>
    <w:rsid w:val="00346C51"/>
    <w:rsid w:val="003E65F2"/>
    <w:rsid w:val="003E693E"/>
    <w:rsid w:val="00406997"/>
    <w:rsid w:val="00406B33"/>
    <w:rsid w:val="004335AB"/>
    <w:rsid w:val="00437970"/>
    <w:rsid w:val="004436E0"/>
    <w:rsid w:val="00491739"/>
    <w:rsid w:val="004A129A"/>
    <w:rsid w:val="004B4CA5"/>
    <w:rsid w:val="004C5952"/>
    <w:rsid w:val="004E5B7F"/>
    <w:rsid w:val="005038EF"/>
    <w:rsid w:val="005166E3"/>
    <w:rsid w:val="005273BD"/>
    <w:rsid w:val="00557584"/>
    <w:rsid w:val="005A50EB"/>
    <w:rsid w:val="005D697F"/>
    <w:rsid w:val="005E70B9"/>
    <w:rsid w:val="005F55E9"/>
    <w:rsid w:val="00633A61"/>
    <w:rsid w:val="00651C0A"/>
    <w:rsid w:val="006745C1"/>
    <w:rsid w:val="00680889"/>
    <w:rsid w:val="006854E8"/>
    <w:rsid w:val="0069673A"/>
    <w:rsid w:val="006C00B0"/>
    <w:rsid w:val="006C7FA1"/>
    <w:rsid w:val="006D5E18"/>
    <w:rsid w:val="006E2234"/>
    <w:rsid w:val="00727C69"/>
    <w:rsid w:val="00755EEB"/>
    <w:rsid w:val="007565F8"/>
    <w:rsid w:val="007642AD"/>
    <w:rsid w:val="007732B9"/>
    <w:rsid w:val="007800E9"/>
    <w:rsid w:val="007938EB"/>
    <w:rsid w:val="007C2690"/>
    <w:rsid w:val="007D0559"/>
    <w:rsid w:val="007E3828"/>
    <w:rsid w:val="00811B64"/>
    <w:rsid w:val="00823FF3"/>
    <w:rsid w:val="0083694A"/>
    <w:rsid w:val="0088270B"/>
    <w:rsid w:val="008B1B36"/>
    <w:rsid w:val="008C4923"/>
    <w:rsid w:val="008D7275"/>
    <w:rsid w:val="009231C6"/>
    <w:rsid w:val="00925EC5"/>
    <w:rsid w:val="00967F53"/>
    <w:rsid w:val="00985512"/>
    <w:rsid w:val="00991AC3"/>
    <w:rsid w:val="009A0685"/>
    <w:rsid w:val="009A437F"/>
    <w:rsid w:val="009E1DC9"/>
    <w:rsid w:val="009F33DC"/>
    <w:rsid w:val="00A6366B"/>
    <w:rsid w:val="00A64730"/>
    <w:rsid w:val="00AA4527"/>
    <w:rsid w:val="00B02073"/>
    <w:rsid w:val="00B06D49"/>
    <w:rsid w:val="00B23684"/>
    <w:rsid w:val="00B25B47"/>
    <w:rsid w:val="00B65596"/>
    <w:rsid w:val="00B75986"/>
    <w:rsid w:val="00B83383"/>
    <w:rsid w:val="00BA776D"/>
    <w:rsid w:val="00BB3240"/>
    <w:rsid w:val="00BB5009"/>
    <w:rsid w:val="00BB6F1C"/>
    <w:rsid w:val="00BD184D"/>
    <w:rsid w:val="00BD214B"/>
    <w:rsid w:val="00BD4A3B"/>
    <w:rsid w:val="00BF2F7A"/>
    <w:rsid w:val="00C262C7"/>
    <w:rsid w:val="00C94FB2"/>
    <w:rsid w:val="00CA5513"/>
    <w:rsid w:val="00CB01B4"/>
    <w:rsid w:val="00CD6909"/>
    <w:rsid w:val="00CE3361"/>
    <w:rsid w:val="00CF628F"/>
    <w:rsid w:val="00CF7BA1"/>
    <w:rsid w:val="00D3224C"/>
    <w:rsid w:val="00D6348D"/>
    <w:rsid w:val="00D83BA2"/>
    <w:rsid w:val="00DC7E94"/>
    <w:rsid w:val="00DE34D1"/>
    <w:rsid w:val="00DE4811"/>
    <w:rsid w:val="00E0130A"/>
    <w:rsid w:val="00E31206"/>
    <w:rsid w:val="00E4485A"/>
    <w:rsid w:val="00EA1CFB"/>
    <w:rsid w:val="00EB10BF"/>
    <w:rsid w:val="00EB7B85"/>
    <w:rsid w:val="00EC7CFF"/>
    <w:rsid w:val="00EF1ED2"/>
    <w:rsid w:val="00F072F9"/>
    <w:rsid w:val="00F23BF9"/>
    <w:rsid w:val="00FC6C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AD5A5D"/>
  <w15:chartTrackingRefBased/>
  <w15:docId w15:val="{5392185D-F143-4DFA-959E-83C5EE24D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heme="minorHAnsi" w:hAnsi="Calibri" w:cstheme="minorBidi"/>
        <w:sz w:val="24"/>
        <w:szCs w:val="24"/>
        <w:lang w:val="en-US" w:eastAsia="en-US" w:bidi="ar-SA"/>
      </w:rPr>
    </w:rPrDefault>
    <w:pPrDefault>
      <w:pPr>
        <w:jc w:val="cente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4711"/>
    <w:pPr>
      <w:ind w:left="720"/>
      <w:contextualSpacing/>
    </w:pPr>
  </w:style>
  <w:style w:type="character" w:styleId="Hyperlink">
    <w:name w:val="Hyperlink"/>
    <w:basedOn w:val="DefaultParagraphFont"/>
    <w:uiPriority w:val="99"/>
    <w:unhideWhenUsed/>
    <w:rsid w:val="00164711"/>
    <w:rPr>
      <w:color w:val="0000FF" w:themeColor="hyperlink"/>
      <w:u w:val="single"/>
    </w:rPr>
  </w:style>
  <w:style w:type="character" w:styleId="UnresolvedMention">
    <w:name w:val="Unresolved Mention"/>
    <w:basedOn w:val="DefaultParagraphFont"/>
    <w:uiPriority w:val="99"/>
    <w:semiHidden/>
    <w:unhideWhenUsed/>
    <w:rsid w:val="001647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andscapeconservation.org/catalyst-fund/" TargetMode="External"/><Relationship Id="rId3" Type="http://schemas.openxmlformats.org/officeDocument/2006/relationships/settings" Target="settings.xml"/><Relationship Id="rId7" Type="http://schemas.openxmlformats.org/officeDocument/2006/relationships/hyperlink" Target="https://lancastercleanwaterpartners.com/wp-content/uploads/2021/03/LCF_GrantInfo_Clean-Water_v4.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ancastercleanwaterpartners.com/clean-water-fund/" TargetMode="External"/><Relationship Id="rId5" Type="http://schemas.openxmlformats.org/officeDocument/2006/relationships/hyperlink" Target="https://docs.google.com/presentation/d/1LZoQ9USi-1wlyX8MKaNv1Dzsb537wi-X9d4NszgFxDs/edit?usp=sharin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376</TotalTime>
  <Pages>4</Pages>
  <Words>1910</Words>
  <Characters>10888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100</cp:revision>
  <dcterms:created xsi:type="dcterms:W3CDTF">2021-04-07T16:36:00Z</dcterms:created>
  <dcterms:modified xsi:type="dcterms:W3CDTF">2021-04-12T16:57:00Z</dcterms:modified>
</cp:coreProperties>
</file>